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664" w:rsidRDefault="00467D3E" w:rsidP="00467D3E">
      <w:pPr>
        <w:tabs>
          <w:tab w:val="left" w:pos="851"/>
        </w:tabs>
        <w:contextualSpacing/>
        <w:jc w:val="right"/>
        <w:rPr>
          <w:b/>
        </w:rPr>
      </w:pPr>
      <w:r>
        <w:rPr>
          <w:b/>
        </w:rPr>
        <w:tab/>
      </w:r>
      <w:r>
        <w:rPr>
          <w:b/>
        </w:rPr>
        <w:tab/>
      </w:r>
      <w:r>
        <w:rPr>
          <w:b/>
        </w:rPr>
        <w:tab/>
      </w:r>
      <w:r>
        <w:rPr>
          <w:b/>
        </w:rPr>
        <w:tab/>
      </w:r>
      <w:r>
        <w:rPr>
          <w:b/>
        </w:rPr>
        <w:tab/>
      </w:r>
      <w:r>
        <w:rPr>
          <w:b/>
        </w:rPr>
        <w:tab/>
      </w:r>
      <w:r>
        <w:rPr>
          <w:b/>
        </w:rPr>
        <w:tab/>
      </w:r>
      <w:r w:rsidR="00932664">
        <w:rPr>
          <w:b/>
        </w:rPr>
        <w:t>«УТВЕРЖДАЮ»</w:t>
      </w:r>
    </w:p>
    <w:p w:rsidR="00932664" w:rsidRPr="00C76C48" w:rsidRDefault="00932664" w:rsidP="00932664">
      <w:pPr>
        <w:pStyle w:val="af0"/>
        <w:contextualSpacing/>
        <w:jc w:val="right"/>
        <w:rPr>
          <w:b/>
        </w:rPr>
      </w:pPr>
      <w:r>
        <w:rPr>
          <w:b/>
        </w:rPr>
        <w:t>Ректор академии «</w:t>
      </w:r>
      <w:r>
        <w:rPr>
          <w:b/>
          <w:lang w:val="en-US"/>
        </w:rPr>
        <w:t>Bolashaq</w:t>
      </w:r>
      <w:r>
        <w:rPr>
          <w:b/>
        </w:rPr>
        <w:t>»</w:t>
      </w:r>
    </w:p>
    <w:p w:rsidR="00932664" w:rsidRDefault="00932664" w:rsidP="00932664">
      <w:pPr>
        <w:pStyle w:val="af0"/>
        <w:contextualSpacing/>
        <w:jc w:val="right"/>
        <w:rPr>
          <w:b/>
        </w:rPr>
      </w:pPr>
      <w:r w:rsidRPr="00C76C48">
        <w:rPr>
          <w:b/>
        </w:rPr>
        <w:t>__________</w:t>
      </w:r>
      <w:r>
        <w:rPr>
          <w:b/>
        </w:rPr>
        <w:t>Рысмагамбетова Г.М.</w:t>
      </w:r>
    </w:p>
    <w:p w:rsidR="00932664" w:rsidRPr="00932664" w:rsidRDefault="00932664" w:rsidP="00932664">
      <w:pPr>
        <w:pStyle w:val="af0"/>
        <w:contextualSpacing/>
        <w:jc w:val="right"/>
        <w:rPr>
          <w:b/>
        </w:rPr>
      </w:pPr>
      <w:r>
        <w:rPr>
          <w:b/>
        </w:rPr>
        <w:t>«___»________________2023 года</w:t>
      </w:r>
    </w:p>
    <w:p w:rsidR="00932664" w:rsidRDefault="00932664" w:rsidP="00932664">
      <w:pPr>
        <w:pStyle w:val="af0"/>
        <w:contextualSpacing/>
        <w:jc w:val="center"/>
        <w:rPr>
          <w:b/>
        </w:rPr>
      </w:pPr>
    </w:p>
    <w:p w:rsidR="00932664" w:rsidRDefault="00932664" w:rsidP="00932664">
      <w:pPr>
        <w:pStyle w:val="af0"/>
        <w:contextualSpacing/>
        <w:jc w:val="center"/>
        <w:rPr>
          <w:b/>
        </w:rPr>
      </w:pPr>
      <w:r>
        <w:rPr>
          <w:b/>
        </w:rPr>
        <w:t xml:space="preserve">Программа </w:t>
      </w:r>
    </w:p>
    <w:p w:rsidR="00932664" w:rsidRDefault="00932664" w:rsidP="00932664">
      <w:pPr>
        <w:pStyle w:val="af0"/>
        <w:contextualSpacing/>
        <w:jc w:val="center"/>
        <w:rPr>
          <w:b/>
        </w:rPr>
      </w:pPr>
      <w:r>
        <w:rPr>
          <w:b/>
        </w:rPr>
        <w:t>курса повышения квалификации для адвокатов</w:t>
      </w:r>
    </w:p>
    <w:p w:rsidR="00932664" w:rsidRDefault="00932664" w:rsidP="00403A39">
      <w:pPr>
        <w:pStyle w:val="af0"/>
        <w:contextualSpacing/>
        <w:rPr>
          <w:b/>
        </w:rPr>
      </w:pPr>
    </w:p>
    <w:p w:rsidR="00AE6969" w:rsidRPr="00BF3C9B" w:rsidRDefault="000D6E6D" w:rsidP="00403A39">
      <w:pPr>
        <w:pStyle w:val="af0"/>
        <w:contextualSpacing/>
        <w:rPr>
          <w:rFonts w:eastAsia="Arial"/>
        </w:rPr>
      </w:pPr>
      <w:r w:rsidRPr="00BF3C9B">
        <w:rPr>
          <w:b/>
        </w:rPr>
        <w:t>Цель:</w:t>
      </w:r>
      <w:r w:rsidRPr="00BF3C9B">
        <w:t xml:space="preserve"> </w:t>
      </w:r>
      <w:r w:rsidR="00C76C48">
        <w:t>Обновление теоретических знаний и практических навыков в соответствии с современными требованиями</w:t>
      </w:r>
    </w:p>
    <w:p w:rsidR="00A1061A" w:rsidRPr="00BF3C9B" w:rsidRDefault="00A1061A" w:rsidP="00403A39">
      <w:pPr>
        <w:pStyle w:val="af0"/>
        <w:contextualSpacing/>
      </w:pPr>
      <w:r w:rsidRPr="00BF3C9B">
        <w:rPr>
          <w:rFonts w:eastAsia="Arial"/>
          <w:b/>
        </w:rPr>
        <w:t>Формат:</w:t>
      </w:r>
      <w:r w:rsidRPr="00BF3C9B">
        <w:rPr>
          <w:rFonts w:eastAsia="Arial"/>
        </w:rPr>
        <w:t xml:space="preserve"> </w:t>
      </w:r>
      <w:r w:rsidR="00AC7262" w:rsidRPr="00BF3C9B">
        <w:rPr>
          <w:rFonts w:eastAsia="Arial"/>
        </w:rPr>
        <w:t>дистанционный (</w:t>
      </w:r>
      <w:r w:rsidRPr="00BF3C9B">
        <w:rPr>
          <w:rFonts w:eastAsia="Arial"/>
        </w:rPr>
        <w:t>онлайн</w:t>
      </w:r>
      <w:r w:rsidR="00AC7262" w:rsidRPr="00BF3C9B">
        <w:rPr>
          <w:rFonts w:eastAsia="Arial"/>
        </w:rPr>
        <w:t>)</w:t>
      </w:r>
    </w:p>
    <w:p w:rsidR="000D6E6D" w:rsidRPr="00BB2394" w:rsidRDefault="000D6E6D" w:rsidP="00E721EF">
      <w:pPr>
        <w:contextualSpacing/>
        <w:rPr>
          <w:lang w:val="kk-KZ"/>
        </w:rPr>
      </w:pPr>
      <w:r w:rsidRPr="00403A39">
        <w:rPr>
          <w:b/>
        </w:rPr>
        <w:t>Контингент</w:t>
      </w:r>
      <w:r w:rsidR="00E90355" w:rsidRPr="00403A39">
        <w:rPr>
          <w:b/>
        </w:rPr>
        <w:t xml:space="preserve"> слушателей</w:t>
      </w:r>
      <w:r w:rsidRPr="00403A39">
        <w:rPr>
          <w:b/>
        </w:rPr>
        <w:t>:</w:t>
      </w:r>
      <w:r w:rsidRPr="00BF3C9B">
        <w:t xml:space="preserve"> </w:t>
      </w:r>
      <w:r w:rsidR="00BA1B5D" w:rsidRPr="00BF3C9B">
        <w:rPr>
          <w:lang w:val="kk-KZ"/>
        </w:rPr>
        <w:t>адвокаты</w:t>
      </w:r>
      <w:r w:rsidR="00BB2394" w:rsidRPr="00BB2394">
        <w:t xml:space="preserve"> </w:t>
      </w:r>
    </w:p>
    <w:p w:rsidR="00E721EF" w:rsidRPr="00BF3C9B" w:rsidRDefault="00772559" w:rsidP="00E721EF">
      <w:pPr>
        <w:contextualSpacing/>
        <w:rPr>
          <w:bCs/>
          <w:lang w:val="kk-KZ"/>
        </w:rPr>
      </w:pPr>
      <w:r w:rsidRPr="00772559">
        <w:rPr>
          <w:b/>
          <w:bCs/>
          <w:lang w:val="kk-KZ"/>
        </w:rPr>
        <w:t>Общее количество часов:</w:t>
      </w:r>
      <w:r>
        <w:rPr>
          <w:bCs/>
          <w:lang w:val="kk-KZ"/>
        </w:rPr>
        <w:t xml:space="preserve"> 20 ч.</w:t>
      </w:r>
    </w:p>
    <w:p w:rsidR="00E311A6" w:rsidRPr="00E60EC6" w:rsidRDefault="009357B2" w:rsidP="00403A39">
      <w:pPr>
        <w:pStyle w:val="4"/>
        <w:keepNext w:val="0"/>
        <w:widowControl w:val="0"/>
        <w:tabs>
          <w:tab w:val="left" w:pos="851"/>
        </w:tabs>
        <w:contextualSpacing/>
        <w:jc w:val="center"/>
        <w:rPr>
          <w:i w:val="0"/>
          <w:sz w:val="24"/>
          <w:szCs w:val="24"/>
          <w:u w:val="single"/>
        </w:rPr>
      </w:pPr>
      <w:r w:rsidRPr="00BF3C9B">
        <w:rPr>
          <w:i w:val="0"/>
          <w:sz w:val="24"/>
          <w:szCs w:val="24"/>
          <w:u w:val="single"/>
          <w:lang w:val="kk-KZ"/>
        </w:rPr>
        <w:t>Первый день</w:t>
      </w:r>
    </w:p>
    <w:p w:rsidR="00BB243E" w:rsidRPr="00492561" w:rsidRDefault="00D02050" w:rsidP="00BB243E">
      <w:pPr>
        <w:rPr>
          <w:b/>
          <w:lang w:val="kk-KZ"/>
        </w:rPr>
      </w:pPr>
      <w:r>
        <w:rPr>
          <w:b/>
          <w:lang w:val="kk-KZ"/>
        </w:rPr>
        <w:t>0</w:t>
      </w:r>
      <w:r w:rsidR="004E2AA9">
        <w:rPr>
          <w:b/>
        </w:rPr>
        <w:t>7</w:t>
      </w:r>
      <w:r w:rsidR="00C70086">
        <w:rPr>
          <w:b/>
          <w:lang w:val="en-US"/>
        </w:rPr>
        <w:t xml:space="preserve"> </w:t>
      </w:r>
      <w:r>
        <w:rPr>
          <w:b/>
          <w:lang w:val="kk-KZ"/>
        </w:rPr>
        <w:t>ноября</w:t>
      </w:r>
      <w:r w:rsidR="00224771" w:rsidRPr="00492561">
        <w:rPr>
          <w:b/>
        </w:rPr>
        <w:t xml:space="preserve"> </w:t>
      </w:r>
      <w:r w:rsidR="00BB243E" w:rsidRPr="00492561">
        <w:rPr>
          <w:b/>
          <w:lang w:val="kk-KZ"/>
        </w:rPr>
        <w:t>202</w:t>
      </w:r>
      <w:r w:rsidR="00932664">
        <w:rPr>
          <w:b/>
          <w:lang w:val="kk-KZ"/>
        </w:rPr>
        <w:t>3</w:t>
      </w:r>
      <w:r w:rsidR="00BB243E" w:rsidRPr="00492561">
        <w:rPr>
          <w:b/>
          <w:lang w:val="kk-KZ"/>
        </w:rPr>
        <w:t xml:space="preserve"> г.</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938"/>
      </w:tblGrid>
      <w:tr w:rsidR="00547772" w:rsidRPr="00BF3C9B" w:rsidTr="00547772">
        <w:trPr>
          <w:trHeight w:val="372"/>
        </w:trPr>
        <w:tc>
          <w:tcPr>
            <w:tcW w:w="212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47772" w:rsidRPr="00BF3C9B" w:rsidRDefault="00547772" w:rsidP="00403A39">
            <w:pPr>
              <w:widowControl w:val="0"/>
              <w:tabs>
                <w:tab w:val="left" w:pos="851"/>
              </w:tabs>
              <w:contextualSpacing/>
              <w:jc w:val="center"/>
              <w:rPr>
                <w:b/>
                <w:i/>
                <w:lang w:val="kk-KZ" w:eastAsia="en-US"/>
              </w:rPr>
            </w:pPr>
            <w:r w:rsidRPr="00BF3C9B">
              <w:rPr>
                <w:b/>
                <w:i/>
                <w:lang w:val="kk-KZ" w:eastAsia="en-US"/>
              </w:rPr>
              <w:t>Время</w:t>
            </w:r>
          </w:p>
        </w:tc>
        <w:tc>
          <w:tcPr>
            <w:tcW w:w="793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47772" w:rsidRPr="00BF3C9B" w:rsidRDefault="00547772" w:rsidP="001E7871">
            <w:pPr>
              <w:widowControl w:val="0"/>
              <w:tabs>
                <w:tab w:val="left" w:pos="851"/>
              </w:tabs>
              <w:contextualSpacing/>
              <w:jc w:val="center"/>
              <w:rPr>
                <w:b/>
                <w:i/>
                <w:lang w:eastAsia="en-US"/>
              </w:rPr>
            </w:pPr>
            <w:r w:rsidRPr="00BF3C9B">
              <w:rPr>
                <w:b/>
                <w:i/>
                <w:lang w:eastAsia="en-US"/>
              </w:rPr>
              <w:t>Тема занятия</w:t>
            </w:r>
          </w:p>
        </w:tc>
      </w:tr>
      <w:tr w:rsidR="00547772" w:rsidRPr="00BF3C9B" w:rsidTr="00547772">
        <w:trPr>
          <w:trHeight w:val="259"/>
        </w:trPr>
        <w:tc>
          <w:tcPr>
            <w:tcW w:w="2127" w:type="dxa"/>
            <w:tcBorders>
              <w:top w:val="single" w:sz="4" w:space="0" w:color="auto"/>
              <w:left w:val="single" w:sz="4" w:space="0" w:color="auto"/>
              <w:bottom w:val="single" w:sz="4" w:space="0" w:color="auto"/>
              <w:right w:val="single" w:sz="4" w:space="0" w:color="auto"/>
            </w:tcBorders>
            <w:vAlign w:val="center"/>
            <w:hideMark/>
          </w:tcPr>
          <w:p w:rsidR="00547772" w:rsidRPr="00BF3C9B" w:rsidRDefault="00932664" w:rsidP="00E54808">
            <w:pPr>
              <w:widowControl w:val="0"/>
              <w:tabs>
                <w:tab w:val="left" w:pos="851"/>
              </w:tabs>
              <w:contextualSpacing/>
              <w:jc w:val="center"/>
              <w:rPr>
                <w:b/>
                <w:lang w:eastAsia="en-US"/>
              </w:rPr>
            </w:pPr>
            <w:r>
              <w:rPr>
                <w:b/>
                <w:lang w:val="kk-KZ" w:eastAsia="en-US"/>
              </w:rPr>
              <w:t>14</w:t>
            </w:r>
            <w:r w:rsidR="0095385C">
              <w:rPr>
                <w:b/>
                <w:lang w:val="kk-KZ" w:eastAsia="en-US"/>
              </w:rPr>
              <w:t>.00-</w:t>
            </w:r>
            <w:r>
              <w:rPr>
                <w:b/>
                <w:lang w:val="kk-KZ" w:eastAsia="en-US"/>
              </w:rPr>
              <w:t>14</w:t>
            </w:r>
            <w:r w:rsidR="0095385C">
              <w:rPr>
                <w:b/>
                <w:lang w:val="kk-KZ" w:eastAsia="en-US"/>
              </w:rPr>
              <w:t>.</w:t>
            </w:r>
            <w:r w:rsidR="00E54808">
              <w:rPr>
                <w:b/>
                <w:lang w:val="kk-KZ" w:eastAsia="en-US"/>
              </w:rPr>
              <w:t>50</w:t>
            </w:r>
          </w:p>
        </w:tc>
        <w:tc>
          <w:tcPr>
            <w:tcW w:w="7938" w:type="dxa"/>
            <w:tcBorders>
              <w:top w:val="single" w:sz="4" w:space="0" w:color="auto"/>
              <w:left w:val="single" w:sz="4" w:space="0" w:color="auto"/>
              <w:bottom w:val="single" w:sz="4" w:space="0" w:color="auto"/>
              <w:right w:val="single" w:sz="4" w:space="0" w:color="auto"/>
            </w:tcBorders>
            <w:vAlign w:val="center"/>
            <w:hideMark/>
          </w:tcPr>
          <w:p w:rsidR="00E54808" w:rsidRDefault="00E54808" w:rsidP="00E54808">
            <w:pPr>
              <w:widowControl w:val="0"/>
              <w:contextualSpacing/>
              <w:rPr>
                <w:i/>
                <w:sz w:val="28"/>
                <w:szCs w:val="28"/>
              </w:rPr>
            </w:pPr>
            <w:r w:rsidRPr="0079694C">
              <w:rPr>
                <w:i/>
                <w:sz w:val="28"/>
                <w:szCs w:val="28"/>
              </w:rPr>
              <w:t>Государственная политика в сфере оказания юридической помощи</w:t>
            </w:r>
            <w:r>
              <w:rPr>
                <w:i/>
                <w:sz w:val="28"/>
                <w:szCs w:val="28"/>
              </w:rPr>
              <w:t xml:space="preserve"> </w:t>
            </w:r>
          </w:p>
          <w:p w:rsidR="00547772" w:rsidRPr="00BF3C9B" w:rsidRDefault="00E54808" w:rsidP="00E54808">
            <w:pPr>
              <w:widowControl w:val="0"/>
              <w:tabs>
                <w:tab w:val="left" w:pos="851"/>
              </w:tabs>
              <w:contextualSpacing/>
              <w:rPr>
                <w:i/>
                <w:lang w:val="kk-KZ" w:eastAsia="en-US"/>
              </w:rPr>
            </w:pPr>
            <w:proofErr w:type="spellStart"/>
            <w:r>
              <w:rPr>
                <w:i/>
                <w:sz w:val="28"/>
                <w:szCs w:val="28"/>
              </w:rPr>
              <w:t>Кабжанов</w:t>
            </w:r>
            <w:proofErr w:type="spellEnd"/>
            <w:r>
              <w:rPr>
                <w:i/>
                <w:sz w:val="28"/>
                <w:szCs w:val="28"/>
              </w:rPr>
              <w:t xml:space="preserve"> </w:t>
            </w:r>
            <w:proofErr w:type="spellStart"/>
            <w:r>
              <w:rPr>
                <w:i/>
                <w:sz w:val="28"/>
                <w:szCs w:val="28"/>
              </w:rPr>
              <w:t>Акылбек</w:t>
            </w:r>
            <w:proofErr w:type="spellEnd"/>
            <w:r>
              <w:rPr>
                <w:i/>
                <w:sz w:val="28"/>
                <w:szCs w:val="28"/>
              </w:rPr>
              <w:t xml:space="preserve"> </w:t>
            </w:r>
            <w:proofErr w:type="spellStart"/>
            <w:r>
              <w:rPr>
                <w:i/>
                <w:sz w:val="28"/>
                <w:szCs w:val="28"/>
              </w:rPr>
              <w:t>Тайбулатович</w:t>
            </w:r>
            <w:proofErr w:type="spellEnd"/>
            <w:r>
              <w:rPr>
                <w:i/>
                <w:sz w:val="28"/>
                <w:szCs w:val="28"/>
              </w:rPr>
              <w:t xml:space="preserve"> заведующий кафедрой правовых и финансовых дисциплин Академии «</w:t>
            </w:r>
            <w:r w:rsidRPr="00E810DE">
              <w:rPr>
                <w:lang w:val="en-US"/>
              </w:rPr>
              <w:t>Bolashaq</w:t>
            </w:r>
            <w:r>
              <w:rPr>
                <w:i/>
                <w:sz w:val="28"/>
                <w:szCs w:val="28"/>
              </w:rPr>
              <w:t>»</w:t>
            </w:r>
            <w:r>
              <w:rPr>
                <w:i/>
                <w:sz w:val="28"/>
                <w:szCs w:val="28"/>
                <w:lang w:val="kk-KZ"/>
              </w:rPr>
              <w:t>, кандидат юридических наук, профессор</w:t>
            </w:r>
          </w:p>
        </w:tc>
      </w:tr>
      <w:tr w:rsidR="00E54808" w:rsidRPr="00BF3C9B" w:rsidTr="00B2048F">
        <w:trPr>
          <w:trHeight w:val="407"/>
        </w:trPr>
        <w:tc>
          <w:tcPr>
            <w:tcW w:w="2127" w:type="dxa"/>
            <w:tcBorders>
              <w:top w:val="single" w:sz="4" w:space="0" w:color="auto"/>
              <w:left w:val="single" w:sz="4" w:space="0" w:color="auto"/>
              <w:bottom w:val="single" w:sz="4" w:space="0" w:color="auto"/>
              <w:right w:val="single" w:sz="4" w:space="0" w:color="auto"/>
            </w:tcBorders>
            <w:vAlign w:val="center"/>
          </w:tcPr>
          <w:p w:rsidR="00E54808" w:rsidRPr="004435E9" w:rsidRDefault="00E54808" w:rsidP="00E54808">
            <w:pPr>
              <w:widowControl w:val="0"/>
              <w:tabs>
                <w:tab w:val="left" w:pos="851"/>
              </w:tabs>
              <w:contextualSpacing/>
              <w:jc w:val="center"/>
              <w:rPr>
                <w:b/>
                <w:lang w:val="kk-KZ" w:eastAsia="en-US"/>
              </w:rPr>
            </w:pPr>
            <w:r>
              <w:rPr>
                <w:b/>
                <w:lang w:val="kk-KZ" w:eastAsia="en-US"/>
              </w:rPr>
              <w:t>14.50-15.00</w:t>
            </w:r>
          </w:p>
        </w:tc>
        <w:tc>
          <w:tcPr>
            <w:tcW w:w="7938" w:type="dxa"/>
            <w:tcBorders>
              <w:top w:val="single" w:sz="4" w:space="0" w:color="auto"/>
              <w:left w:val="single" w:sz="4" w:space="0" w:color="auto"/>
              <w:bottom w:val="single" w:sz="4" w:space="0" w:color="auto"/>
              <w:right w:val="single" w:sz="4" w:space="0" w:color="auto"/>
            </w:tcBorders>
          </w:tcPr>
          <w:p w:rsidR="00E54808" w:rsidRPr="00C171EA" w:rsidRDefault="00E54808" w:rsidP="008F2158">
            <w:pPr>
              <w:widowControl w:val="0"/>
              <w:contextualSpacing/>
              <w:rPr>
                <w:bCs/>
                <w:i/>
                <w:lang w:val="kk-KZ" w:eastAsia="en-US"/>
              </w:rPr>
            </w:pPr>
            <w:r w:rsidRPr="00C171EA">
              <w:rPr>
                <w:bCs/>
                <w:i/>
                <w:lang w:val="kk-KZ" w:eastAsia="en-US"/>
              </w:rPr>
              <w:t>Перерыв</w:t>
            </w:r>
          </w:p>
        </w:tc>
      </w:tr>
      <w:tr w:rsidR="00E54808" w:rsidRPr="00BF3C9B" w:rsidTr="00403A39">
        <w:trPr>
          <w:trHeight w:val="549"/>
        </w:trPr>
        <w:tc>
          <w:tcPr>
            <w:tcW w:w="2127" w:type="dxa"/>
            <w:tcBorders>
              <w:top w:val="single" w:sz="4" w:space="0" w:color="auto"/>
              <w:left w:val="single" w:sz="4" w:space="0" w:color="auto"/>
              <w:right w:val="single" w:sz="4" w:space="0" w:color="auto"/>
            </w:tcBorders>
          </w:tcPr>
          <w:p w:rsidR="00E54808" w:rsidRPr="004435E9" w:rsidRDefault="00E54808" w:rsidP="00E54808">
            <w:pPr>
              <w:widowControl w:val="0"/>
              <w:tabs>
                <w:tab w:val="left" w:pos="851"/>
              </w:tabs>
              <w:contextualSpacing/>
              <w:jc w:val="center"/>
              <w:rPr>
                <w:b/>
                <w:lang w:val="kk-KZ" w:eastAsia="en-US"/>
              </w:rPr>
            </w:pPr>
            <w:r>
              <w:rPr>
                <w:b/>
                <w:lang w:val="kk-KZ" w:eastAsia="en-US"/>
              </w:rPr>
              <w:t>15.00-15.50</w:t>
            </w:r>
          </w:p>
        </w:tc>
        <w:tc>
          <w:tcPr>
            <w:tcW w:w="7938" w:type="dxa"/>
            <w:tcBorders>
              <w:top w:val="single" w:sz="4" w:space="0" w:color="auto"/>
              <w:left w:val="single" w:sz="4" w:space="0" w:color="auto"/>
              <w:right w:val="single" w:sz="4" w:space="0" w:color="auto"/>
            </w:tcBorders>
          </w:tcPr>
          <w:p w:rsidR="005D575F" w:rsidRDefault="005D575F" w:rsidP="005D575F">
            <w:pPr>
              <w:rPr>
                <w:i/>
                <w:sz w:val="28"/>
                <w:szCs w:val="28"/>
              </w:rPr>
            </w:pPr>
            <w:r w:rsidRPr="0079694C">
              <w:rPr>
                <w:i/>
                <w:sz w:val="28"/>
                <w:szCs w:val="28"/>
              </w:rPr>
              <w:t>Этика профессиональной деятельности адвоката</w:t>
            </w:r>
            <w:r>
              <w:rPr>
                <w:i/>
                <w:sz w:val="28"/>
                <w:szCs w:val="28"/>
              </w:rPr>
              <w:t>.</w:t>
            </w:r>
          </w:p>
          <w:p w:rsidR="00E54808" w:rsidRPr="00C171EA" w:rsidRDefault="008C563E" w:rsidP="008C563E">
            <w:pPr>
              <w:rPr>
                <w:bCs/>
                <w:lang w:val="kk-KZ"/>
              </w:rPr>
            </w:pPr>
            <w:proofErr w:type="spellStart"/>
            <w:r>
              <w:rPr>
                <w:i/>
                <w:sz w:val="28"/>
                <w:szCs w:val="28"/>
              </w:rPr>
              <w:t>Кабжанов</w:t>
            </w:r>
            <w:proofErr w:type="spellEnd"/>
            <w:r>
              <w:rPr>
                <w:i/>
                <w:sz w:val="28"/>
                <w:szCs w:val="28"/>
              </w:rPr>
              <w:t xml:space="preserve"> </w:t>
            </w:r>
            <w:proofErr w:type="spellStart"/>
            <w:r>
              <w:rPr>
                <w:i/>
                <w:sz w:val="28"/>
                <w:szCs w:val="28"/>
              </w:rPr>
              <w:t>Акылбек</w:t>
            </w:r>
            <w:proofErr w:type="spellEnd"/>
            <w:r>
              <w:rPr>
                <w:i/>
                <w:sz w:val="28"/>
                <w:szCs w:val="28"/>
              </w:rPr>
              <w:t xml:space="preserve"> </w:t>
            </w:r>
            <w:proofErr w:type="spellStart"/>
            <w:r>
              <w:rPr>
                <w:i/>
                <w:sz w:val="28"/>
                <w:szCs w:val="28"/>
              </w:rPr>
              <w:t>Тайбулатович</w:t>
            </w:r>
            <w:proofErr w:type="spellEnd"/>
            <w:r>
              <w:rPr>
                <w:i/>
                <w:sz w:val="28"/>
                <w:szCs w:val="28"/>
              </w:rPr>
              <w:t xml:space="preserve"> заведующий кафедрой правовых и финансовых дисциплин Академии «</w:t>
            </w:r>
            <w:r w:rsidRPr="00E810DE">
              <w:rPr>
                <w:lang w:val="en-US"/>
              </w:rPr>
              <w:t>Bolashaq</w:t>
            </w:r>
            <w:r>
              <w:rPr>
                <w:i/>
                <w:sz w:val="28"/>
                <w:szCs w:val="28"/>
              </w:rPr>
              <w:t>»</w:t>
            </w:r>
            <w:r>
              <w:rPr>
                <w:i/>
                <w:sz w:val="28"/>
                <w:szCs w:val="28"/>
                <w:lang w:val="kk-KZ"/>
              </w:rPr>
              <w:t>, кандидат юридических наук, профессор</w:t>
            </w:r>
          </w:p>
        </w:tc>
      </w:tr>
      <w:tr w:rsidR="005566C8" w:rsidRPr="00BF3C9B" w:rsidTr="00403A39">
        <w:trPr>
          <w:trHeight w:val="274"/>
        </w:trPr>
        <w:tc>
          <w:tcPr>
            <w:tcW w:w="2127" w:type="dxa"/>
            <w:tcBorders>
              <w:top w:val="single" w:sz="4" w:space="0" w:color="auto"/>
              <w:left w:val="single" w:sz="4" w:space="0" w:color="auto"/>
              <w:right w:val="single" w:sz="4" w:space="0" w:color="auto"/>
            </w:tcBorders>
          </w:tcPr>
          <w:p w:rsidR="005566C8" w:rsidRPr="00E54808" w:rsidRDefault="005566C8" w:rsidP="00EA5A0A">
            <w:pPr>
              <w:widowControl w:val="0"/>
              <w:tabs>
                <w:tab w:val="left" w:pos="851"/>
              </w:tabs>
              <w:contextualSpacing/>
              <w:jc w:val="center"/>
              <w:rPr>
                <w:b/>
                <w:lang w:eastAsia="en-US"/>
              </w:rPr>
            </w:pPr>
            <w:r w:rsidRPr="00BF3C9B">
              <w:rPr>
                <w:b/>
                <w:lang w:eastAsia="en-US"/>
              </w:rPr>
              <w:t>1</w:t>
            </w:r>
            <w:r w:rsidR="00EA5A0A">
              <w:rPr>
                <w:b/>
                <w:lang w:eastAsia="en-US"/>
              </w:rPr>
              <w:t>6</w:t>
            </w:r>
            <w:r w:rsidRPr="00BF3C9B">
              <w:rPr>
                <w:b/>
                <w:lang w:eastAsia="en-US"/>
              </w:rPr>
              <w:t>.</w:t>
            </w:r>
            <w:r w:rsidR="00EA5A0A">
              <w:rPr>
                <w:b/>
                <w:lang w:eastAsia="en-US"/>
              </w:rPr>
              <w:t>0</w:t>
            </w:r>
            <w:r w:rsidRPr="00BF3C9B">
              <w:rPr>
                <w:b/>
                <w:lang w:eastAsia="en-US"/>
              </w:rPr>
              <w:t>0-1</w:t>
            </w:r>
            <w:r w:rsidR="00E54808">
              <w:rPr>
                <w:b/>
                <w:lang w:eastAsia="en-US"/>
              </w:rPr>
              <w:t>6</w:t>
            </w:r>
            <w:r w:rsidRPr="00BF3C9B">
              <w:rPr>
                <w:b/>
                <w:lang w:eastAsia="en-US"/>
              </w:rPr>
              <w:t>.</w:t>
            </w:r>
            <w:r w:rsidR="00EA5A0A">
              <w:rPr>
                <w:b/>
                <w:lang w:eastAsia="en-US"/>
              </w:rPr>
              <w:t>1</w:t>
            </w:r>
            <w:r w:rsidR="00E54808">
              <w:rPr>
                <w:b/>
                <w:lang w:eastAsia="en-US"/>
              </w:rPr>
              <w:t>0</w:t>
            </w:r>
          </w:p>
        </w:tc>
        <w:tc>
          <w:tcPr>
            <w:tcW w:w="7938" w:type="dxa"/>
            <w:tcBorders>
              <w:top w:val="single" w:sz="4" w:space="0" w:color="auto"/>
              <w:left w:val="single" w:sz="4" w:space="0" w:color="auto"/>
              <w:right w:val="single" w:sz="4" w:space="0" w:color="auto"/>
            </w:tcBorders>
          </w:tcPr>
          <w:p w:rsidR="005566C8" w:rsidRPr="00C171EA" w:rsidRDefault="00E54808" w:rsidP="00403A39">
            <w:pPr>
              <w:widowControl w:val="0"/>
              <w:contextualSpacing/>
              <w:rPr>
                <w:bCs/>
                <w:i/>
                <w:lang w:val="kk-KZ" w:eastAsia="en-US"/>
              </w:rPr>
            </w:pPr>
            <w:r w:rsidRPr="00C171EA">
              <w:rPr>
                <w:bCs/>
                <w:i/>
                <w:lang w:val="kk-KZ" w:eastAsia="en-US"/>
              </w:rPr>
              <w:t>Перерыв</w:t>
            </w:r>
          </w:p>
        </w:tc>
      </w:tr>
      <w:tr w:rsidR="0073072E" w:rsidRPr="00BF3C9B" w:rsidTr="00403A39">
        <w:trPr>
          <w:trHeight w:val="547"/>
        </w:trPr>
        <w:tc>
          <w:tcPr>
            <w:tcW w:w="2127" w:type="dxa"/>
            <w:tcBorders>
              <w:top w:val="single" w:sz="4" w:space="0" w:color="auto"/>
              <w:left w:val="single" w:sz="4" w:space="0" w:color="auto"/>
              <w:right w:val="single" w:sz="4" w:space="0" w:color="auto"/>
            </w:tcBorders>
          </w:tcPr>
          <w:p w:rsidR="0073072E" w:rsidRPr="00E810DE" w:rsidRDefault="0073072E" w:rsidP="00EA5A0A">
            <w:pPr>
              <w:widowControl w:val="0"/>
              <w:tabs>
                <w:tab w:val="left" w:pos="851"/>
              </w:tabs>
              <w:contextualSpacing/>
              <w:jc w:val="center"/>
              <w:rPr>
                <w:b/>
                <w:lang w:eastAsia="en-US"/>
              </w:rPr>
            </w:pPr>
            <w:r w:rsidRPr="00BF3C9B">
              <w:rPr>
                <w:b/>
                <w:lang w:eastAsia="en-US"/>
              </w:rPr>
              <w:t>1</w:t>
            </w:r>
            <w:r w:rsidR="00EA5A0A">
              <w:rPr>
                <w:b/>
                <w:lang w:eastAsia="en-US"/>
              </w:rPr>
              <w:t>6</w:t>
            </w:r>
            <w:r w:rsidRPr="00BF3C9B">
              <w:rPr>
                <w:b/>
                <w:lang w:eastAsia="en-US"/>
              </w:rPr>
              <w:t>.</w:t>
            </w:r>
            <w:r w:rsidR="00EA5A0A">
              <w:rPr>
                <w:b/>
                <w:lang w:eastAsia="en-US"/>
              </w:rPr>
              <w:t>10</w:t>
            </w:r>
            <w:r w:rsidRPr="00BF3C9B">
              <w:rPr>
                <w:b/>
                <w:lang w:eastAsia="en-US"/>
              </w:rPr>
              <w:t>-1</w:t>
            </w:r>
            <w:r w:rsidR="00EA5A0A">
              <w:rPr>
                <w:b/>
                <w:lang w:eastAsia="en-US"/>
              </w:rPr>
              <w:t>7</w:t>
            </w:r>
            <w:r w:rsidRPr="00BF3C9B">
              <w:rPr>
                <w:b/>
                <w:lang w:eastAsia="en-US"/>
              </w:rPr>
              <w:t>.</w:t>
            </w:r>
            <w:r w:rsidR="00EA5A0A">
              <w:rPr>
                <w:b/>
                <w:lang w:eastAsia="en-US"/>
              </w:rPr>
              <w:t>00</w:t>
            </w:r>
          </w:p>
        </w:tc>
        <w:tc>
          <w:tcPr>
            <w:tcW w:w="7938" w:type="dxa"/>
            <w:tcBorders>
              <w:left w:val="single" w:sz="4" w:space="0" w:color="auto"/>
              <w:right w:val="single" w:sz="4" w:space="0" w:color="auto"/>
            </w:tcBorders>
            <w:shd w:val="clear" w:color="auto" w:fill="FFFFFF" w:themeFill="background1"/>
          </w:tcPr>
          <w:p w:rsidR="00467D3E" w:rsidRDefault="00467D3E" w:rsidP="00467D3E">
            <w:pPr>
              <w:rPr>
                <w:i/>
                <w:sz w:val="28"/>
                <w:szCs w:val="28"/>
              </w:rPr>
            </w:pPr>
            <w:r w:rsidRPr="0079694C">
              <w:rPr>
                <w:i/>
                <w:sz w:val="28"/>
                <w:szCs w:val="28"/>
              </w:rPr>
              <w:t>Этика профессиональной деятельности адвоката</w:t>
            </w:r>
            <w:r>
              <w:rPr>
                <w:i/>
                <w:sz w:val="28"/>
                <w:szCs w:val="28"/>
              </w:rPr>
              <w:t>.</w:t>
            </w:r>
          </w:p>
          <w:p w:rsidR="00467D3E" w:rsidRDefault="00467D3E" w:rsidP="00467D3E">
            <w:pPr>
              <w:rPr>
                <w:i/>
                <w:sz w:val="27"/>
                <w:szCs w:val="27"/>
              </w:rPr>
            </w:pPr>
            <w:proofErr w:type="spellStart"/>
            <w:r>
              <w:rPr>
                <w:i/>
                <w:sz w:val="28"/>
                <w:szCs w:val="28"/>
              </w:rPr>
              <w:t>Кабжанов</w:t>
            </w:r>
            <w:proofErr w:type="spellEnd"/>
            <w:r>
              <w:rPr>
                <w:i/>
                <w:sz w:val="28"/>
                <w:szCs w:val="28"/>
              </w:rPr>
              <w:t xml:space="preserve"> </w:t>
            </w:r>
            <w:proofErr w:type="spellStart"/>
            <w:r>
              <w:rPr>
                <w:i/>
                <w:sz w:val="28"/>
                <w:szCs w:val="28"/>
              </w:rPr>
              <w:t>Акылбек</w:t>
            </w:r>
            <w:proofErr w:type="spellEnd"/>
            <w:r>
              <w:rPr>
                <w:i/>
                <w:sz w:val="28"/>
                <w:szCs w:val="28"/>
              </w:rPr>
              <w:t xml:space="preserve"> </w:t>
            </w:r>
            <w:proofErr w:type="spellStart"/>
            <w:r>
              <w:rPr>
                <w:i/>
                <w:sz w:val="28"/>
                <w:szCs w:val="28"/>
              </w:rPr>
              <w:t>Тайбулатович</w:t>
            </w:r>
            <w:proofErr w:type="spellEnd"/>
            <w:r>
              <w:rPr>
                <w:i/>
                <w:sz w:val="28"/>
                <w:szCs w:val="28"/>
              </w:rPr>
              <w:t xml:space="preserve"> заведующий кафедрой правовых и финансовых дисциплин Академии «</w:t>
            </w:r>
            <w:proofErr w:type="spellStart"/>
            <w:r w:rsidRPr="00E810DE">
              <w:rPr>
                <w:lang w:val="en-US"/>
              </w:rPr>
              <w:t>Bolashaq</w:t>
            </w:r>
            <w:proofErr w:type="spellEnd"/>
            <w:r>
              <w:rPr>
                <w:i/>
                <w:sz w:val="28"/>
                <w:szCs w:val="28"/>
              </w:rPr>
              <w:t>»</w:t>
            </w:r>
            <w:r>
              <w:rPr>
                <w:i/>
                <w:sz w:val="28"/>
                <w:szCs w:val="28"/>
                <w:lang w:val="kk-KZ"/>
              </w:rPr>
              <w:t>, кандидат юридических наук, профессор</w:t>
            </w:r>
            <w:r w:rsidRPr="0079694C">
              <w:rPr>
                <w:i/>
                <w:sz w:val="27"/>
                <w:szCs w:val="27"/>
              </w:rPr>
              <w:t xml:space="preserve"> </w:t>
            </w:r>
          </w:p>
          <w:p w:rsidR="0073072E" w:rsidRPr="008C563E" w:rsidRDefault="009A7AE9" w:rsidP="009A7AE9">
            <w:pPr>
              <w:rPr>
                <w:bCs/>
              </w:rPr>
            </w:pPr>
            <w:r w:rsidRPr="008C563E">
              <w:rPr>
                <w:bCs/>
              </w:rPr>
              <w:t xml:space="preserve"> </w:t>
            </w:r>
          </w:p>
        </w:tc>
      </w:tr>
      <w:tr w:rsidR="00547772" w:rsidRPr="00BF3C9B" w:rsidTr="00547772">
        <w:trPr>
          <w:trHeight w:val="435"/>
        </w:trPr>
        <w:tc>
          <w:tcPr>
            <w:tcW w:w="2127" w:type="dxa"/>
            <w:tcBorders>
              <w:top w:val="single" w:sz="4" w:space="0" w:color="auto"/>
              <w:left w:val="single" w:sz="4" w:space="0" w:color="auto"/>
              <w:bottom w:val="single" w:sz="4" w:space="0" w:color="auto"/>
              <w:right w:val="single" w:sz="4" w:space="0" w:color="auto"/>
            </w:tcBorders>
            <w:vAlign w:val="center"/>
            <w:hideMark/>
          </w:tcPr>
          <w:p w:rsidR="00547772" w:rsidRPr="00BF3C9B" w:rsidRDefault="00547772" w:rsidP="00EA5A0A">
            <w:pPr>
              <w:widowControl w:val="0"/>
              <w:tabs>
                <w:tab w:val="left" w:pos="851"/>
              </w:tabs>
              <w:contextualSpacing/>
              <w:jc w:val="center"/>
              <w:rPr>
                <w:b/>
                <w:lang w:eastAsia="en-US"/>
              </w:rPr>
            </w:pPr>
            <w:r w:rsidRPr="00BF3C9B">
              <w:rPr>
                <w:b/>
                <w:lang w:eastAsia="en-US"/>
              </w:rPr>
              <w:t>1</w:t>
            </w:r>
            <w:r w:rsidR="00EA5A0A">
              <w:rPr>
                <w:b/>
                <w:lang w:val="kk-KZ" w:eastAsia="en-US"/>
              </w:rPr>
              <w:t>7</w:t>
            </w:r>
            <w:r w:rsidRPr="00BF3C9B">
              <w:rPr>
                <w:b/>
                <w:lang w:eastAsia="en-US"/>
              </w:rPr>
              <w:t>.</w:t>
            </w:r>
            <w:r w:rsidR="00EA5A0A">
              <w:rPr>
                <w:b/>
                <w:lang w:eastAsia="en-US"/>
              </w:rPr>
              <w:t>0</w:t>
            </w:r>
            <w:r w:rsidRPr="00BF3C9B">
              <w:rPr>
                <w:b/>
                <w:lang w:eastAsia="en-US"/>
              </w:rPr>
              <w:t>0</w:t>
            </w:r>
            <w:r w:rsidR="009357B2" w:rsidRPr="00BF3C9B">
              <w:rPr>
                <w:b/>
                <w:lang w:eastAsia="en-US"/>
              </w:rPr>
              <w:t>-</w:t>
            </w:r>
            <w:r w:rsidRPr="00BF3C9B">
              <w:rPr>
                <w:b/>
                <w:lang w:val="kk-KZ" w:eastAsia="en-US"/>
              </w:rPr>
              <w:t>1</w:t>
            </w:r>
            <w:r w:rsidR="00EA5A0A">
              <w:rPr>
                <w:b/>
                <w:lang w:eastAsia="en-US"/>
              </w:rPr>
              <w:t>7</w:t>
            </w:r>
            <w:r w:rsidRPr="00BF3C9B">
              <w:rPr>
                <w:b/>
                <w:lang w:eastAsia="en-US"/>
              </w:rPr>
              <w:t>.</w:t>
            </w:r>
            <w:r w:rsidR="00EA5A0A">
              <w:rPr>
                <w:b/>
                <w:lang w:val="kk-KZ" w:eastAsia="en-US"/>
              </w:rPr>
              <w:t>5</w:t>
            </w:r>
            <w:r w:rsidRPr="00BF3C9B">
              <w:rPr>
                <w:b/>
                <w:lang w:eastAsia="en-US"/>
              </w:rPr>
              <w:t>0</w:t>
            </w:r>
          </w:p>
        </w:tc>
        <w:tc>
          <w:tcPr>
            <w:tcW w:w="7938" w:type="dxa"/>
            <w:tcBorders>
              <w:top w:val="single" w:sz="4" w:space="0" w:color="auto"/>
              <w:left w:val="single" w:sz="4" w:space="0" w:color="auto"/>
              <w:right w:val="single" w:sz="4" w:space="0" w:color="auto"/>
            </w:tcBorders>
            <w:shd w:val="clear" w:color="auto" w:fill="auto"/>
            <w:vAlign w:val="center"/>
          </w:tcPr>
          <w:p w:rsidR="008C563E" w:rsidRDefault="008C563E" w:rsidP="008C563E">
            <w:pPr>
              <w:rPr>
                <w:i/>
                <w:sz w:val="27"/>
                <w:szCs w:val="27"/>
              </w:rPr>
            </w:pPr>
            <w:r w:rsidRPr="0079694C">
              <w:rPr>
                <w:i/>
                <w:sz w:val="27"/>
                <w:szCs w:val="27"/>
              </w:rPr>
              <w:t>Основы профессиональной деятельности адвоката</w:t>
            </w:r>
            <w:r>
              <w:rPr>
                <w:i/>
                <w:sz w:val="27"/>
                <w:szCs w:val="27"/>
              </w:rPr>
              <w:t xml:space="preserve"> </w:t>
            </w:r>
          </w:p>
          <w:p w:rsidR="00547772" w:rsidRPr="00C171EA" w:rsidRDefault="009A7AE9" w:rsidP="00EA5A0A">
            <w:pPr>
              <w:rPr>
                <w:bCs/>
                <w:lang w:eastAsia="en-US"/>
              </w:rPr>
            </w:pPr>
            <w:r>
              <w:rPr>
                <w:i/>
                <w:sz w:val="27"/>
                <w:szCs w:val="27"/>
                <w:lang w:val="kk-KZ"/>
              </w:rPr>
              <w:t xml:space="preserve">Жукобаев Ахат Абдрахманович доцент кафедры </w:t>
            </w:r>
            <w:r>
              <w:rPr>
                <w:i/>
                <w:sz w:val="28"/>
                <w:szCs w:val="28"/>
              </w:rPr>
              <w:t>правовых и финансовых дисциплин Академии «</w:t>
            </w:r>
            <w:r w:rsidRPr="00E810DE">
              <w:rPr>
                <w:lang w:val="en-US"/>
              </w:rPr>
              <w:t>Bolashaq</w:t>
            </w:r>
            <w:r>
              <w:rPr>
                <w:i/>
                <w:sz w:val="28"/>
                <w:szCs w:val="28"/>
              </w:rPr>
              <w:t>»</w:t>
            </w:r>
          </w:p>
        </w:tc>
      </w:tr>
      <w:tr w:rsidR="00336716" w:rsidRPr="00BF3C9B" w:rsidTr="00403A39">
        <w:trPr>
          <w:trHeight w:val="214"/>
        </w:trPr>
        <w:tc>
          <w:tcPr>
            <w:tcW w:w="2127" w:type="dxa"/>
            <w:tcBorders>
              <w:top w:val="single" w:sz="4" w:space="0" w:color="auto"/>
              <w:left w:val="single" w:sz="4" w:space="0" w:color="auto"/>
              <w:bottom w:val="single" w:sz="4" w:space="0" w:color="auto"/>
              <w:right w:val="single" w:sz="4" w:space="0" w:color="auto"/>
            </w:tcBorders>
            <w:vAlign w:val="center"/>
          </w:tcPr>
          <w:p w:rsidR="00336716" w:rsidRPr="00BF3C9B" w:rsidRDefault="00336716" w:rsidP="00EA5A0A">
            <w:pPr>
              <w:widowControl w:val="0"/>
              <w:tabs>
                <w:tab w:val="left" w:pos="851"/>
              </w:tabs>
              <w:contextualSpacing/>
              <w:jc w:val="center"/>
              <w:rPr>
                <w:b/>
                <w:lang w:eastAsia="en-US"/>
              </w:rPr>
            </w:pPr>
            <w:r w:rsidRPr="00BF3C9B">
              <w:rPr>
                <w:b/>
                <w:lang w:eastAsia="en-US"/>
              </w:rPr>
              <w:t>1</w:t>
            </w:r>
            <w:r w:rsidR="00EA5A0A">
              <w:rPr>
                <w:b/>
                <w:lang w:eastAsia="en-US"/>
              </w:rPr>
              <w:t>7</w:t>
            </w:r>
            <w:r w:rsidRPr="00BF3C9B">
              <w:rPr>
                <w:b/>
                <w:lang w:eastAsia="en-US"/>
              </w:rPr>
              <w:t>.</w:t>
            </w:r>
            <w:r w:rsidR="00EA5A0A">
              <w:rPr>
                <w:b/>
                <w:lang w:val="kk-KZ" w:eastAsia="en-US"/>
              </w:rPr>
              <w:t>5</w:t>
            </w:r>
            <w:r w:rsidRPr="00BF3C9B">
              <w:rPr>
                <w:b/>
                <w:lang w:eastAsia="en-US"/>
              </w:rPr>
              <w:t>0-1</w:t>
            </w:r>
            <w:r w:rsidR="00EA5A0A">
              <w:rPr>
                <w:b/>
                <w:lang w:eastAsia="en-US"/>
              </w:rPr>
              <w:t>8</w:t>
            </w:r>
            <w:r w:rsidRPr="00BF3C9B">
              <w:rPr>
                <w:b/>
                <w:lang w:eastAsia="en-US"/>
              </w:rPr>
              <w:t>.</w:t>
            </w:r>
            <w:r w:rsidR="00EA5A0A">
              <w:rPr>
                <w:b/>
                <w:lang w:eastAsia="en-US"/>
              </w:rPr>
              <w:t>0</w:t>
            </w:r>
            <w:r w:rsidRPr="00BF3C9B">
              <w:rPr>
                <w:b/>
                <w:lang w:eastAsia="en-US"/>
              </w:rPr>
              <w:t>0</w:t>
            </w:r>
          </w:p>
        </w:tc>
        <w:tc>
          <w:tcPr>
            <w:tcW w:w="7938" w:type="dxa"/>
            <w:tcBorders>
              <w:top w:val="single" w:sz="4" w:space="0" w:color="auto"/>
              <w:left w:val="single" w:sz="4" w:space="0" w:color="auto"/>
              <w:right w:val="single" w:sz="4" w:space="0" w:color="auto"/>
            </w:tcBorders>
            <w:shd w:val="clear" w:color="auto" w:fill="auto"/>
            <w:vAlign w:val="center"/>
          </w:tcPr>
          <w:p w:rsidR="00336716" w:rsidRPr="00BF3C9B" w:rsidRDefault="0028207D" w:rsidP="00403A39">
            <w:pPr>
              <w:widowControl w:val="0"/>
              <w:contextualSpacing/>
              <w:rPr>
                <w:i/>
              </w:rPr>
            </w:pPr>
            <w:r>
              <w:rPr>
                <w:bCs/>
                <w:i/>
                <w:lang w:val="kk-KZ" w:eastAsia="en-US"/>
              </w:rPr>
              <w:t>Перерыв</w:t>
            </w:r>
          </w:p>
        </w:tc>
      </w:tr>
      <w:tr w:rsidR="00547772" w:rsidRPr="0060444E" w:rsidTr="000A6054">
        <w:trPr>
          <w:trHeight w:val="187"/>
        </w:trPr>
        <w:tc>
          <w:tcPr>
            <w:tcW w:w="2127" w:type="dxa"/>
            <w:tcBorders>
              <w:left w:val="single" w:sz="4" w:space="0" w:color="auto"/>
              <w:right w:val="single" w:sz="4" w:space="0" w:color="auto"/>
            </w:tcBorders>
            <w:vAlign w:val="center"/>
          </w:tcPr>
          <w:p w:rsidR="00547772" w:rsidRPr="00BF3C9B" w:rsidRDefault="00547772" w:rsidP="00EA5A0A">
            <w:pPr>
              <w:widowControl w:val="0"/>
              <w:tabs>
                <w:tab w:val="left" w:pos="851"/>
              </w:tabs>
              <w:contextualSpacing/>
              <w:jc w:val="center"/>
              <w:rPr>
                <w:b/>
                <w:lang w:val="kk-KZ" w:eastAsia="en-US"/>
              </w:rPr>
            </w:pPr>
            <w:r w:rsidRPr="00BF3C9B">
              <w:rPr>
                <w:b/>
                <w:lang w:val="kk-KZ" w:eastAsia="en-US"/>
              </w:rPr>
              <w:t>1</w:t>
            </w:r>
            <w:r w:rsidR="00EA5A0A">
              <w:rPr>
                <w:b/>
                <w:lang w:eastAsia="en-US"/>
              </w:rPr>
              <w:t>8</w:t>
            </w:r>
            <w:r w:rsidRPr="00BF3C9B">
              <w:rPr>
                <w:b/>
                <w:lang w:eastAsia="en-US"/>
              </w:rPr>
              <w:t>.</w:t>
            </w:r>
            <w:r w:rsidR="00EA5A0A">
              <w:rPr>
                <w:b/>
                <w:lang w:eastAsia="en-US"/>
              </w:rPr>
              <w:t>0</w:t>
            </w:r>
            <w:r w:rsidRPr="00BF3C9B">
              <w:rPr>
                <w:b/>
                <w:lang w:eastAsia="en-US"/>
              </w:rPr>
              <w:t>0</w:t>
            </w:r>
            <w:r w:rsidR="009357B2" w:rsidRPr="00BF3C9B">
              <w:rPr>
                <w:b/>
                <w:lang w:eastAsia="en-US"/>
              </w:rPr>
              <w:t>-</w:t>
            </w:r>
            <w:r w:rsidRPr="00BF3C9B">
              <w:rPr>
                <w:b/>
                <w:lang w:val="kk-KZ" w:eastAsia="en-US"/>
              </w:rPr>
              <w:t>1</w:t>
            </w:r>
            <w:r w:rsidR="00EA5A0A">
              <w:rPr>
                <w:b/>
                <w:lang w:val="kk-KZ" w:eastAsia="en-US"/>
              </w:rPr>
              <w:t>8</w:t>
            </w:r>
            <w:r w:rsidRPr="00D11755">
              <w:rPr>
                <w:b/>
                <w:lang w:eastAsia="en-US"/>
              </w:rPr>
              <w:t>.</w:t>
            </w:r>
            <w:r w:rsidR="00EA5A0A">
              <w:rPr>
                <w:b/>
                <w:lang w:val="kk-KZ" w:eastAsia="en-US"/>
              </w:rPr>
              <w:t>5</w:t>
            </w:r>
            <w:r w:rsidRPr="00BF3C9B">
              <w:rPr>
                <w:b/>
                <w:lang w:eastAsia="en-US"/>
              </w:rPr>
              <w:t>0</w:t>
            </w:r>
          </w:p>
        </w:tc>
        <w:tc>
          <w:tcPr>
            <w:tcW w:w="7938" w:type="dxa"/>
            <w:tcBorders>
              <w:left w:val="single" w:sz="4" w:space="0" w:color="auto"/>
              <w:right w:val="single" w:sz="4" w:space="0" w:color="auto"/>
            </w:tcBorders>
          </w:tcPr>
          <w:p w:rsidR="00467D3E" w:rsidRDefault="00467D3E" w:rsidP="00467D3E">
            <w:pPr>
              <w:rPr>
                <w:i/>
                <w:sz w:val="27"/>
                <w:szCs w:val="27"/>
              </w:rPr>
            </w:pPr>
            <w:r w:rsidRPr="0079694C">
              <w:rPr>
                <w:i/>
                <w:sz w:val="27"/>
                <w:szCs w:val="27"/>
              </w:rPr>
              <w:t>Основы профессиональной деятельности адвоката</w:t>
            </w:r>
            <w:r>
              <w:rPr>
                <w:i/>
                <w:sz w:val="27"/>
                <w:szCs w:val="27"/>
              </w:rPr>
              <w:t xml:space="preserve"> </w:t>
            </w:r>
          </w:p>
          <w:p w:rsidR="00467D3E" w:rsidRDefault="00467D3E" w:rsidP="00467D3E">
            <w:pPr>
              <w:rPr>
                <w:bCs/>
              </w:rPr>
            </w:pPr>
            <w:r>
              <w:rPr>
                <w:i/>
                <w:sz w:val="27"/>
                <w:szCs w:val="27"/>
                <w:lang w:val="kk-KZ"/>
              </w:rPr>
              <w:t xml:space="preserve">Жукобаев Ахат Абдрахманович доцент кафедры </w:t>
            </w:r>
            <w:r>
              <w:rPr>
                <w:i/>
                <w:sz w:val="28"/>
                <w:szCs w:val="28"/>
              </w:rPr>
              <w:t>правовых и финансовых дисциплин Академии «</w:t>
            </w:r>
            <w:proofErr w:type="spellStart"/>
            <w:r w:rsidRPr="00E810DE">
              <w:rPr>
                <w:lang w:val="en-US"/>
              </w:rPr>
              <w:t>Bolashaq</w:t>
            </w:r>
            <w:proofErr w:type="spellEnd"/>
            <w:r>
              <w:rPr>
                <w:i/>
                <w:sz w:val="28"/>
                <w:szCs w:val="28"/>
              </w:rPr>
              <w:t>»</w:t>
            </w:r>
            <w:r w:rsidRPr="008C563E">
              <w:rPr>
                <w:bCs/>
              </w:rPr>
              <w:t xml:space="preserve"> </w:t>
            </w:r>
          </w:p>
          <w:p w:rsidR="005442BD" w:rsidRPr="00ED59C2" w:rsidRDefault="005442BD" w:rsidP="00467D3E">
            <w:pPr>
              <w:ind w:firstLine="709"/>
            </w:pPr>
          </w:p>
        </w:tc>
      </w:tr>
      <w:tr w:rsidR="00E54808" w:rsidRPr="0060444E" w:rsidTr="000A6054">
        <w:trPr>
          <w:trHeight w:val="187"/>
        </w:trPr>
        <w:tc>
          <w:tcPr>
            <w:tcW w:w="2127" w:type="dxa"/>
            <w:tcBorders>
              <w:left w:val="single" w:sz="4" w:space="0" w:color="auto"/>
              <w:right w:val="single" w:sz="4" w:space="0" w:color="auto"/>
            </w:tcBorders>
            <w:vAlign w:val="center"/>
          </w:tcPr>
          <w:p w:rsidR="00E54808" w:rsidRPr="00BF3C9B" w:rsidRDefault="00E54808" w:rsidP="00EA5A0A">
            <w:pPr>
              <w:widowControl w:val="0"/>
              <w:tabs>
                <w:tab w:val="left" w:pos="851"/>
              </w:tabs>
              <w:contextualSpacing/>
              <w:jc w:val="center"/>
              <w:rPr>
                <w:b/>
                <w:lang w:val="kk-KZ" w:eastAsia="en-US"/>
              </w:rPr>
            </w:pPr>
            <w:r>
              <w:rPr>
                <w:b/>
                <w:lang w:val="kk-KZ" w:eastAsia="en-US"/>
              </w:rPr>
              <w:t>1</w:t>
            </w:r>
            <w:r w:rsidR="00EA5A0A">
              <w:rPr>
                <w:b/>
                <w:lang w:val="kk-KZ" w:eastAsia="en-US"/>
              </w:rPr>
              <w:t>8</w:t>
            </w:r>
            <w:r>
              <w:rPr>
                <w:b/>
                <w:lang w:eastAsia="en-US"/>
              </w:rPr>
              <w:t>.</w:t>
            </w:r>
            <w:r w:rsidR="00EA5A0A">
              <w:rPr>
                <w:b/>
                <w:lang w:eastAsia="en-US"/>
              </w:rPr>
              <w:t>5</w:t>
            </w:r>
            <w:r>
              <w:rPr>
                <w:b/>
                <w:lang w:eastAsia="en-US"/>
              </w:rPr>
              <w:t>0-1</w:t>
            </w:r>
            <w:r w:rsidR="00EA5A0A">
              <w:rPr>
                <w:b/>
                <w:lang w:eastAsia="en-US"/>
              </w:rPr>
              <w:t>9</w:t>
            </w:r>
            <w:r>
              <w:rPr>
                <w:b/>
                <w:lang w:eastAsia="en-US"/>
              </w:rPr>
              <w:t>.</w:t>
            </w:r>
            <w:r w:rsidR="00EA5A0A">
              <w:rPr>
                <w:b/>
                <w:lang w:eastAsia="en-US"/>
              </w:rPr>
              <w:t>0</w:t>
            </w:r>
            <w:r>
              <w:rPr>
                <w:b/>
                <w:lang w:eastAsia="en-US"/>
              </w:rPr>
              <w:t>0</w:t>
            </w:r>
          </w:p>
        </w:tc>
        <w:tc>
          <w:tcPr>
            <w:tcW w:w="7938" w:type="dxa"/>
            <w:tcBorders>
              <w:left w:val="single" w:sz="4" w:space="0" w:color="auto"/>
              <w:right w:val="single" w:sz="4" w:space="0" w:color="auto"/>
            </w:tcBorders>
          </w:tcPr>
          <w:p w:rsidR="00E54808" w:rsidRDefault="00E54808" w:rsidP="00C34F22">
            <w:pPr>
              <w:rPr>
                <w:bCs/>
                <w:i/>
                <w:lang w:val="kk-KZ" w:eastAsia="en-US"/>
              </w:rPr>
            </w:pPr>
            <w:r>
              <w:rPr>
                <w:bCs/>
                <w:i/>
                <w:lang w:val="kk-KZ" w:eastAsia="en-US"/>
              </w:rPr>
              <w:t>Перерыв</w:t>
            </w:r>
          </w:p>
          <w:p w:rsidR="005442BD" w:rsidRPr="00ED59C2" w:rsidRDefault="005442BD" w:rsidP="00C34F22"/>
        </w:tc>
      </w:tr>
      <w:tr w:rsidR="000A6054" w:rsidRPr="0060444E" w:rsidTr="000A6054">
        <w:trPr>
          <w:trHeight w:val="187"/>
        </w:trPr>
        <w:tc>
          <w:tcPr>
            <w:tcW w:w="2127" w:type="dxa"/>
            <w:tcBorders>
              <w:left w:val="single" w:sz="4" w:space="0" w:color="auto"/>
              <w:right w:val="single" w:sz="4" w:space="0" w:color="auto"/>
            </w:tcBorders>
            <w:vAlign w:val="center"/>
          </w:tcPr>
          <w:p w:rsidR="000A6054" w:rsidRPr="00BF3C9B" w:rsidRDefault="000A6054" w:rsidP="00EA5A0A">
            <w:pPr>
              <w:widowControl w:val="0"/>
              <w:tabs>
                <w:tab w:val="left" w:pos="851"/>
              </w:tabs>
              <w:contextualSpacing/>
              <w:jc w:val="center"/>
              <w:rPr>
                <w:b/>
                <w:lang w:val="kk-KZ" w:eastAsia="en-US"/>
              </w:rPr>
            </w:pPr>
            <w:r>
              <w:rPr>
                <w:b/>
                <w:lang w:val="kk-KZ" w:eastAsia="en-US"/>
              </w:rPr>
              <w:t>1</w:t>
            </w:r>
            <w:r w:rsidR="00EA5A0A">
              <w:rPr>
                <w:b/>
                <w:lang w:val="kk-KZ" w:eastAsia="en-US"/>
              </w:rPr>
              <w:t>9</w:t>
            </w:r>
            <w:r>
              <w:rPr>
                <w:b/>
                <w:lang w:val="kk-KZ" w:eastAsia="en-US"/>
              </w:rPr>
              <w:t>.</w:t>
            </w:r>
            <w:r w:rsidR="00EA5A0A">
              <w:rPr>
                <w:b/>
                <w:lang w:val="kk-KZ" w:eastAsia="en-US"/>
              </w:rPr>
              <w:t>0</w:t>
            </w:r>
            <w:r>
              <w:rPr>
                <w:b/>
                <w:lang w:val="kk-KZ" w:eastAsia="en-US"/>
              </w:rPr>
              <w:t>0-1</w:t>
            </w:r>
            <w:r w:rsidR="00EA5A0A">
              <w:rPr>
                <w:b/>
                <w:lang w:val="kk-KZ" w:eastAsia="en-US"/>
              </w:rPr>
              <w:t>9</w:t>
            </w:r>
            <w:r>
              <w:rPr>
                <w:b/>
                <w:lang w:val="kk-KZ" w:eastAsia="en-US"/>
              </w:rPr>
              <w:t>.</w:t>
            </w:r>
            <w:r w:rsidR="00EA5A0A">
              <w:rPr>
                <w:b/>
                <w:lang w:val="kk-KZ" w:eastAsia="en-US"/>
              </w:rPr>
              <w:t>5</w:t>
            </w:r>
            <w:r>
              <w:rPr>
                <w:b/>
                <w:lang w:val="kk-KZ" w:eastAsia="en-US"/>
              </w:rPr>
              <w:t>0</w:t>
            </w:r>
          </w:p>
        </w:tc>
        <w:tc>
          <w:tcPr>
            <w:tcW w:w="7938" w:type="dxa"/>
            <w:tcBorders>
              <w:left w:val="single" w:sz="4" w:space="0" w:color="auto"/>
              <w:right w:val="single" w:sz="4" w:space="0" w:color="auto"/>
            </w:tcBorders>
          </w:tcPr>
          <w:p w:rsidR="00467D3E" w:rsidRDefault="00467D3E" w:rsidP="00467D3E">
            <w:pPr>
              <w:widowControl w:val="0"/>
              <w:contextualSpacing/>
              <w:rPr>
                <w:i/>
                <w:sz w:val="27"/>
                <w:szCs w:val="27"/>
              </w:rPr>
            </w:pPr>
            <w:r w:rsidRPr="0079694C">
              <w:rPr>
                <w:i/>
                <w:sz w:val="27"/>
                <w:szCs w:val="27"/>
              </w:rPr>
              <w:t>Деятельность адвоката на стадии досудебного расследования в уголовном процессе</w:t>
            </w:r>
          </w:p>
          <w:p w:rsidR="000A6054" w:rsidRPr="00ED59C2" w:rsidRDefault="00467D3E" w:rsidP="00467D3E">
            <w:r>
              <w:rPr>
                <w:i/>
                <w:sz w:val="27"/>
                <w:szCs w:val="27"/>
                <w:lang w:val="kk-KZ"/>
              </w:rPr>
              <w:t xml:space="preserve">Жукобаев Ахат Абдрахманович доцент кафедры </w:t>
            </w:r>
            <w:r>
              <w:rPr>
                <w:i/>
                <w:sz w:val="28"/>
                <w:szCs w:val="28"/>
              </w:rPr>
              <w:t>правовых и финансовых дисциплин Академии «</w:t>
            </w:r>
            <w:proofErr w:type="spellStart"/>
            <w:r w:rsidRPr="00E810DE">
              <w:rPr>
                <w:lang w:val="en-US"/>
              </w:rPr>
              <w:t>Bolashaq</w:t>
            </w:r>
            <w:proofErr w:type="spellEnd"/>
            <w:r>
              <w:rPr>
                <w:i/>
                <w:sz w:val="28"/>
                <w:szCs w:val="28"/>
              </w:rPr>
              <w:t>»</w:t>
            </w:r>
          </w:p>
        </w:tc>
      </w:tr>
    </w:tbl>
    <w:p w:rsidR="00E95183" w:rsidRPr="00932664" w:rsidRDefault="00E95183" w:rsidP="00403A39">
      <w:pPr>
        <w:pStyle w:val="4"/>
        <w:keepNext w:val="0"/>
        <w:widowControl w:val="0"/>
        <w:tabs>
          <w:tab w:val="left" w:pos="851"/>
        </w:tabs>
        <w:contextualSpacing/>
        <w:jc w:val="center"/>
        <w:rPr>
          <w:i w:val="0"/>
          <w:sz w:val="24"/>
          <w:szCs w:val="24"/>
          <w:u w:val="single"/>
        </w:rPr>
      </w:pPr>
    </w:p>
    <w:p w:rsidR="00A14B6B" w:rsidRPr="00BF3C9B" w:rsidRDefault="009357B2" w:rsidP="00403A39">
      <w:pPr>
        <w:pStyle w:val="4"/>
        <w:keepNext w:val="0"/>
        <w:widowControl w:val="0"/>
        <w:tabs>
          <w:tab w:val="left" w:pos="851"/>
        </w:tabs>
        <w:contextualSpacing/>
        <w:jc w:val="center"/>
        <w:rPr>
          <w:i w:val="0"/>
          <w:sz w:val="24"/>
          <w:szCs w:val="24"/>
          <w:u w:val="single"/>
          <w:lang w:val="kk-KZ"/>
        </w:rPr>
      </w:pPr>
      <w:r w:rsidRPr="00BF3C9B">
        <w:rPr>
          <w:i w:val="0"/>
          <w:sz w:val="24"/>
          <w:szCs w:val="24"/>
          <w:u w:val="single"/>
          <w:lang w:val="kk-KZ"/>
        </w:rPr>
        <w:t>Второй день</w:t>
      </w:r>
    </w:p>
    <w:p w:rsidR="00224771" w:rsidRPr="00492561" w:rsidRDefault="00D02050" w:rsidP="00224771">
      <w:pPr>
        <w:rPr>
          <w:b/>
          <w:lang w:val="kk-KZ"/>
        </w:rPr>
      </w:pPr>
      <w:r>
        <w:rPr>
          <w:b/>
          <w:lang w:val="kk-KZ"/>
        </w:rPr>
        <w:t>0</w:t>
      </w:r>
      <w:r w:rsidR="00AE4CD8">
        <w:rPr>
          <w:b/>
          <w:lang w:val="kk-KZ"/>
        </w:rPr>
        <w:t xml:space="preserve">8 </w:t>
      </w:r>
      <w:r>
        <w:rPr>
          <w:b/>
          <w:lang w:val="kk-KZ"/>
        </w:rPr>
        <w:t>ноября</w:t>
      </w:r>
      <w:r w:rsidRPr="00492561">
        <w:rPr>
          <w:b/>
        </w:rPr>
        <w:t xml:space="preserve"> </w:t>
      </w:r>
      <w:r w:rsidR="00224771" w:rsidRPr="00492561">
        <w:rPr>
          <w:b/>
          <w:lang w:val="kk-KZ"/>
        </w:rPr>
        <w:t>202</w:t>
      </w:r>
      <w:r w:rsidR="00E810DE">
        <w:rPr>
          <w:b/>
          <w:lang w:val="kk-KZ"/>
        </w:rPr>
        <w:t>3</w:t>
      </w:r>
      <w:r w:rsidR="00224771" w:rsidRPr="00492561">
        <w:rPr>
          <w:b/>
          <w:lang w:val="kk-KZ"/>
        </w:rPr>
        <w:t xml:space="preserve"> г.</w:t>
      </w:r>
    </w:p>
    <w:p w:rsidR="00E60EC6" w:rsidRPr="00BF3C9B" w:rsidRDefault="00E60EC6" w:rsidP="00403A39">
      <w:pPr>
        <w:pStyle w:val="ac"/>
        <w:spacing w:after="0" w:line="240" w:lineRule="auto"/>
        <w:ind w:left="0"/>
        <w:rPr>
          <w:rFonts w:ascii="Times New Roman" w:hAnsi="Times New Roman"/>
          <w:sz w:val="24"/>
          <w:szCs w:val="24"/>
          <w:lang w:val="kk-KZ"/>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938"/>
      </w:tblGrid>
      <w:tr w:rsidR="00547772" w:rsidRPr="00BF3C9B" w:rsidTr="00547772">
        <w:trPr>
          <w:trHeight w:val="372"/>
        </w:trPr>
        <w:tc>
          <w:tcPr>
            <w:tcW w:w="212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47772" w:rsidRPr="00BF3C9B" w:rsidRDefault="00547772" w:rsidP="00403A39">
            <w:pPr>
              <w:widowControl w:val="0"/>
              <w:tabs>
                <w:tab w:val="left" w:pos="851"/>
              </w:tabs>
              <w:contextualSpacing/>
              <w:jc w:val="center"/>
              <w:rPr>
                <w:b/>
                <w:i/>
                <w:lang w:val="kk-KZ" w:eastAsia="en-US"/>
              </w:rPr>
            </w:pPr>
            <w:r w:rsidRPr="00BF3C9B">
              <w:rPr>
                <w:b/>
                <w:i/>
                <w:lang w:val="kk-KZ" w:eastAsia="en-US"/>
              </w:rPr>
              <w:t>Время</w:t>
            </w:r>
          </w:p>
        </w:tc>
        <w:tc>
          <w:tcPr>
            <w:tcW w:w="793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47772" w:rsidRPr="00BF3C9B" w:rsidRDefault="00547772" w:rsidP="001E7871">
            <w:pPr>
              <w:widowControl w:val="0"/>
              <w:tabs>
                <w:tab w:val="left" w:pos="851"/>
              </w:tabs>
              <w:contextualSpacing/>
              <w:jc w:val="center"/>
              <w:rPr>
                <w:b/>
                <w:i/>
                <w:lang w:eastAsia="en-US"/>
              </w:rPr>
            </w:pPr>
            <w:r w:rsidRPr="00BF3C9B">
              <w:rPr>
                <w:b/>
                <w:i/>
                <w:lang w:eastAsia="en-US"/>
              </w:rPr>
              <w:t>Тема занятия</w:t>
            </w:r>
          </w:p>
        </w:tc>
      </w:tr>
      <w:tr w:rsidR="0075085E" w:rsidRPr="00BF3C9B" w:rsidTr="00403A39">
        <w:trPr>
          <w:trHeight w:val="409"/>
        </w:trPr>
        <w:tc>
          <w:tcPr>
            <w:tcW w:w="2127" w:type="dxa"/>
            <w:tcBorders>
              <w:top w:val="single" w:sz="4" w:space="0" w:color="auto"/>
              <w:left w:val="single" w:sz="4" w:space="0" w:color="auto"/>
              <w:right w:val="single" w:sz="4" w:space="0" w:color="auto"/>
            </w:tcBorders>
          </w:tcPr>
          <w:p w:rsidR="0075085E" w:rsidRPr="00BF3C9B" w:rsidRDefault="00E810DE" w:rsidP="00EA5A0A">
            <w:pPr>
              <w:widowControl w:val="0"/>
              <w:tabs>
                <w:tab w:val="left" w:pos="851"/>
              </w:tabs>
              <w:contextualSpacing/>
              <w:jc w:val="center"/>
              <w:rPr>
                <w:b/>
                <w:lang w:val="kk-KZ" w:eastAsia="en-US"/>
              </w:rPr>
            </w:pPr>
            <w:r>
              <w:rPr>
                <w:b/>
                <w:lang w:val="kk-KZ" w:eastAsia="en-US"/>
              </w:rPr>
              <w:t>14</w:t>
            </w:r>
            <w:r w:rsidR="0075085E" w:rsidRPr="00BF3C9B">
              <w:rPr>
                <w:b/>
                <w:lang w:eastAsia="en-US"/>
              </w:rPr>
              <w:t>.</w:t>
            </w:r>
            <w:r>
              <w:rPr>
                <w:b/>
                <w:lang w:val="kk-KZ" w:eastAsia="en-US"/>
              </w:rPr>
              <w:t>0</w:t>
            </w:r>
            <w:r w:rsidR="0075085E" w:rsidRPr="00272D1E">
              <w:rPr>
                <w:b/>
                <w:lang w:eastAsia="en-US"/>
              </w:rPr>
              <w:t>0</w:t>
            </w:r>
            <w:r w:rsidR="009357B2" w:rsidRPr="00BF3C9B">
              <w:rPr>
                <w:b/>
                <w:lang w:eastAsia="en-US"/>
              </w:rPr>
              <w:t>-</w:t>
            </w:r>
            <w:r w:rsidR="0075085E" w:rsidRPr="00BF3C9B">
              <w:rPr>
                <w:b/>
                <w:lang w:val="kk-KZ" w:eastAsia="en-US"/>
              </w:rPr>
              <w:t>1</w:t>
            </w:r>
            <w:r w:rsidR="00EA5A0A">
              <w:rPr>
                <w:b/>
                <w:lang w:val="kk-KZ" w:eastAsia="en-US"/>
              </w:rPr>
              <w:t>4</w:t>
            </w:r>
            <w:r w:rsidR="0075085E" w:rsidRPr="00BF3C9B">
              <w:rPr>
                <w:b/>
                <w:lang w:eastAsia="en-US"/>
              </w:rPr>
              <w:t>.</w:t>
            </w:r>
            <w:r w:rsidR="00EA5A0A">
              <w:rPr>
                <w:b/>
                <w:lang w:val="kk-KZ" w:eastAsia="en-US"/>
              </w:rPr>
              <w:t>5</w:t>
            </w:r>
            <w:r w:rsidR="0075085E" w:rsidRPr="00272D1E">
              <w:rPr>
                <w:b/>
                <w:lang w:eastAsia="en-US"/>
              </w:rPr>
              <w:t>0</w:t>
            </w:r>
          </w:p>
        </w:tc>
        <w:tc>
          <w:tcPr>
            <w:tcW w:w="7938" w:type="dxa"/>
            <w:tcBorders>
              <w:top w:val="single" w:sz="4" w:space="0" w:color="auto"/>
              <w:left w:val="single" w:sz="4" w:space="0" w:color="auto"/>
              <w:right w:val="single" w:sz="4" w:space="0" w:color="auto"/>
            </w:tcBorders>
            <w:vAlign w:val="center"/>
          </w:tcPr>
          <w:p w:rsidR="004E2AA9" w:rsidRDefault="004E2AA9" w:rsidP="004E2AA9">
            <w:pPr>
              <w:widowControl w:val="0"/>
              <w:contextualSpacing/>
              <w:rPr>
                <w:i/>
                <w:sz w:val="27"/>
                <w:szCs w:val="27"/>
              </w:rPr>
            </w:pPr>
            <w:r w:rsidRPr="0079694C">
              <w:rPr>
                <w:i/>
                <w:sz w:val="27"/>
                <w:szCs w:val="27"/>
              </w:rPr>
              <w:t xml:space="preserve">Деятельность адвоката на стадии досудебного расследования в </w:t>
            </w:r>
            <w:r w:rsidRPr="0079694C">
              <w:rPr>
                <w:i/>
                <w:sz w:val="27"/>
                <w:szCs w:val="27"/>
              </w:rPr>
              <w:lastRenderedPageBreak/>
              <w:t>уголовном процессе</w:t>
            </w:r>
          </w:p>
          <w:p w:rsidR="003F7463" w:rsidRPr="00C171EA" w:rsidRDefault="004E2AA9" w:rsidP="004E2AA9">
            <w:pPr>
              <w:pStyle w:val="af0"/>
              <w:tabs>
                <w:tab w:val="left" w:pos="0"/>
                <w:tab w:val="left" w:pos="324"/>
              </w:tabs>
              <w:contextualSpacing/>
              <w:rPr>
                <w:bCs/>
                <w:lang w:val="kk-KZ" w:eastAsia="en-US"/>
              </w:rPr>
            </w:pPr>
            <w:r>
              <w:rPr>
                <w:i/>
                <w:sz w:val="27"/>
                <w:szCs w:val="27"/>
                <w:lang w:val="kk-KZ"/>
              </w:rPr>
              <w:t xml:space="preserve">Жукобаев Ахат Абдрахманович доцент кафедры </w:t>
            </w:r>
            <w:r>
              <w:rPr>
                <w:i/>
                <w:sz w:val="28"/>
                <w:szCs w:val="28"/>
              </w:rPr>
              <w:t>правовых и финансовых дисциплин Академии «</w:t>
            </w:r>
            <w:proofErr w:type="spellStart"/>
            <w:r w:rsidRPr="00E810DE">
              <w:rPr>
                <w:lang w:val="en-US"/>
              </w:rPr>
              <w:t>Bolashaq</w:t>
            </w:r>
            <w:proofErr w:type="spellEnd"/>
            <w:r>
              <w:rPr>
                <w:i/>
                <w:sz w:val="28"/>
                <w:szCs w:val="28"/>
              </w:rPr>
              <w:t>»</w:t>
            </w:r>
          </w:p>
        </w:tc>
      </w:tr>
      <w:tr w:rsidR="0075085E" w:rsidRPr="00BF3C9B" w:rsidTr="00403A39">
        <w:trPr>
          <w:trHeight w:val="260"/>
        </w:trPr>
        <w:tc>
          <w:tcPr>
            <w:tcW w:w="2127" w:type="dxa"/>
            <w:tcBorders>
              <w:top w:val="single" w:sz="4" w:space="0" w:color="auto"/>
              <w:left w:val="single" w:sz="4" w:space="0" w:color="auto"/>
              <w:right w:val="single" w:sz="4" w:space="0" w:color="auto"/>
            </w:tcBorders>
          </w:tcPr>
          <w:p w:rsidR="0075085E" w:rsidRPr="00BF3C9B" w:rsidRDefault="0075085E" w:rsidP="00EA5A0A">
            <w:pPr>
              <w:widowControl w:val="0"/>
              <w:tabs>
                <w:tab w:val="left" w:pos="851"/>
              </w:tabs>
              <w:contextualSpacing/>
              <w:jc w:val="center"/>
              <w:rPr>
                <w:b/>
                <w:lang w:eastAsia="en-US"/>
              </w:rPr>
            </w:pPr>
            <w:r w:rsidRPr="00BF3C9B">
              <w:rPr>
                <w:b/>
                <w:lang w:eastAsia="en-US"/>
              </w:rPr>
              <w:lastRenderedPageBreak/>
              <w:t>1</w:t>
            </w:r>
            <w:r w:rsidR="00EA5A0A">
              <w:rPr>
                <w:b/>
                <w:lang w:val="kk-KZ" w:eastAsia="en-US"/>
              </w:rPr>
              <w:t>4</w:t>
            </w:r>
            <w:r w:rsidRPr="00BF3C9B">
              <w:rPr>
                <w:b/>
                <w:lang w:eastAsia="en-US"/>
              </w:rPr>
              <w:t>.</w:t>
            </w:r>
            <w:r w:rsidR="00EA5A0A">
              <w:rPr>
                <w:b/>
                <w:lang w:val="kk-KZ" w:eastAsia="en-US"/>
              </w:rPr>
              <w:t>5</w:t>
            </w:r>
            <w:r w:rsidRPr="00BF3C9B">
              <w:rPr>
                <w:b/>
                <w:lang w:eastAsia="en-US"/>
              </w:rPr>
              <w:t>0-1</w:t>
            </w:r>
            <w:r w:rsidR="00EA5A0A">
              <w:rPr>
                <w:b/>
                <w:lang w:val="kk-KZ" w:eastAsia="en-US"/>
              </w:rPr>
              <w:t>5</w:t>
            </w:r>
            <w:r w:rsidRPr="00BF3C9B">
              <w:rPr>
                <w:b/>
                <w:lang w:eastAsia="en-US"/>
              </w:rPr>
              <w:t>.</w:t>
            </w:r>
            <w:r w:rsidR="00EA5A0A">
              <w:rPr>
                <w:b/>
                <w:lang w:val="kk-KZ" w:eastAsia="en-US"/>
              </w:rPr>
              <w:t>0</w:t>
            </w:r>
            <w:r w:rsidRPr="00BF3C9B">
              <w:rPr>
                <w:b/>
                <w:lang w:eastAsia="en-US"/>
              </w:rPr>
              <w:t>0</w:t>
            </w:r>
          </w:p>
        </w:tc>
        <w:tc>
          <w:tcPr>
            <w:tcW w:w="7938" w:type="dxa"/>
            <w:tcBorders>
              <w:left w:val="single" w:sz="4" w:space="0" w:color="auto"/>
              <w:bottom w:val="single" w:sz="4" w:space="0" w:color="auto"/>
              <w:right w:val="single" w:sz="4" w:space="0" w:color="auto"/>
            </w:tcBorders>
            <w:shd w:val="clear" w:color="auto" w:fill="FFFFFF" w:themeFill="background1"/>
            <w:vAlign w:val="center"/>
          </w:tcPr>
          <w:p w:rsidR="0075085E" w:rsidRPr="00C171EA" w:rsidRDefault="0028207D" w:rsidP="00403A39">
            <w:pPr>
              <w:pStyle w:val="af0"/>
              <w:tabs>
                <w:tab w:val="left" w:pos="0"/>
                <w:tab w:val="left" w:pos="324"/>
              </w:tabs>
              <w:contextualSpacing/>
              <w:rPr>
                <w:b/>
                <w:bCs/>
                <w:i/>
                <w:u w:val="single"/>
                <w:lang w:eastAsia="en-US"/>
              </w:rPr>
            </w:pPr>
            <w:r w:rsidRPr="00C171EA">
              <w:rPr>
                <w:bCs/>
                <w:i/>
                <w:lang w:val="kk-KZ" w:eastAsia="en-US"/>
              </w:rPr>
              <w:t>Перерыв</w:t>
            </w:r>
          </w:p>
        </w:tc>
      </w:tr>
      <w:tr w:rsidR="0075085E" w:rsidRPr="00BF3C9B" w:rsidTr="00403A39">
        <w:trPr>
          <w:trHeight w:val="263"/>
        </w:trPr>
        <w:tc>
          <w:tcPr>
            <w:tcW w:w="2127" w:type="dxa"/>
            <w:tcBorders>
              <w:top w:val="single" w:sz="4" w:space="0" w:color="auto"/>
              <w:left w:val="single" w:sz="4" w:space="0" w:color="auto"/>
              <w:bottom w:val="single" w:sz="4" w:space="0" w:color="auto"/>
              <w:right w:val="single" w:sz="4" w:space="0" w:color="auto"/>
            </w:tcBorders>
          </w:tcPr>
          <w:p w:rsidR="0075085E" w:rsidRPr="00BF3C9B" w:rsidRDefault="0075085E" w:rsidP="00EA5A0A">
            <w:pPr>
              <w:widowControl w:val="0"/>
              <w:tabs>
                <w:tab w:val="left" w:pos="851"/>
              </w:tabs>
              <w:contextualSpacing/>
              <w:jc w:val="center"/>
              <w:rPr>
                <w:b/>
                <w:lang w:eastAsia="en-US"/>
              </w:rPr>
            </w:pPr>
            <w:r w:rsidRPr="00BF3C9B">
              <w:rPr>
                <w:b/>
                <w:lang w:eastAsia="en-US"/>
              </w:rPr>
              <w:t>1</w:t>
            </w:r>
            <w:r w:rsidR="00EA5A0A">
              <w:rPr>
                <w:b/>
                <w:lang w:val="kk-KZ" w:eastAsia="en-US"/>
              </w:rPr>
              <w:t>5</w:t>
            </w:r>
            <w:r w:rsidRPr="00BF3C9B">
              <w:rPr>
                <w:b/>
                <w:lang w:eastAsia="en-US"/>
              </w:rPr>
              <w:t>.</w:t>
            </w:r>
            <w:r w:rsidR="00EA5A0A">
              <w:rPr>
                <w:b/>
                <w:lang w:val="kk-KZ" w:eastAsia="en-US"/>
              </w:rPr>
              <w:t>0</w:t>
            </w:r>
            <w:r w:rsidRPr="00BF3C9B">
              <w:rPr>
                <w:b/>
                <w:lang w:eastAsia="en-US"/>
              </w:rPr>
              <w:t>0-1</w:t>
            </w:r>
            <w:r w:rsidR="00EA5A0A">
              <w:rPr>
                <w:b/>
                <w:lang w:val="kk-KZ" w:eastAsia="en-US"/>
              </w:rPr>
              <w:t>5</w:t>
            </w:r>
            <w:r w:rsidRPr="00BF3C9B">
              <w:rPr>
                <w:b/>
                <w:lang w:eastAsia="en-US"/>
              </w:rPr>
              <w:t>.</w:t>
            </w:r>
            <w:r w:rsidR="00EA5A0A">
              <w:rPr>
                <w:b/>
                <w:lang w:val="kk-KZ" w:eastAsia="en-US"/>
              </w:rPr>
              <w:t>5</w:t>
            </w:r>
            <w:r w:rsidRPr="00BF3C9B">
              <w:rPr>
                <w:b/>
                <w:lang w:eastAsia="en-US"/>
              </w:rPr>
              <w:t>0</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A9" w:rsidRDefault="004E2AA9" w:rsidP="004E2AA9">
            <w:pPr>
              <w:widowControl w:val="0"/>
              <w:contextualSpacing/>
              <w:rPr>
                <w:i/>
                <w:sz w:val="27"/>
                <w:szCs w:val="27"/>
              </w:rPr>
            </w:pPr>
            <w:r w:rsidRPr="0079694C">
              <w:rPr>
                <w:i/>
                <w:sz w:val="27"/>
                <w:szCs w:val="27"/>
              </w:rPr>
              <w:t>Деятельность адвоката на стадии досудебного расследования в уголовном процессе</w:t>
            </w:r>
          </w:p>
          <w:p w:rsidR="0075085E" w:rsidRPr="008B2283" w:rsidRDefault="004E2AA9" w:rsidP="004E2AA9">
            <w:pPr>
              <w:contextualSpacing/>
              <w:rPr>
                <w:bCs/>
                <w:lang w:val="kk-KZ" w:eastAsia="en-US"/>
              </w:rPr>
            </w:pPr>
            <w:r>
              <w:rPr>
                <w:i/>
                <w:sz w:val="27"/>
                <w:szCs w:val="27"/>
                <w:lang w:val="kk-KZ"/>
              </w:rPr>
              <w:t xml:space="preserve">Жукобаев Ахат Абдрахманович доцент кафедры </w:t>
            </w:r>
            <w:r>
              <w:rPr>
                <w:i/>
                <w:sz w:val="28"/>
                <w:szCs w:val="28"/>
              </w:rPr>
              <w:t>правовых и финансовых дисциплин Академии «</w:t>
            </w:r>
            <w:proofErr w:type="spellStart"/>
            <w:r w:rsidRPr="00E810DE">
              <w:rPr>
                <w:lang w:val="en-US"/>
              </w:rPr>
              <w:t>Bolashaq</w:t>
            </w:r>
            <w:proofErr w:type="spellEnd"/>
            <w:r>
              <w:rPr>
                <w:i/>
                <w:sz w:val="28"/>
                <w:szCs w:val="28"/>
              </w:rPr>
              <w:t>»</w:t>
            </w:r>
          </w:p>
        </w:tc>
      </w:tr>
      <w:tr w:rsidR="0075085E" w:rsidRPr="00BF3C9B" w:rsidTr="00403A39">
        <w:trPr>
          <w:trHeight w:val="329"/>
        </w:trPr>
        <w:tc>
          <w:tcPr>
            <w:tcW w:w="2127" w:type="dxa"/>
            <w:tcBorders>
              <w:top w:val="single" w:sz="4" w:space="0" w:color="auto"/>
              <w:left w:val="single" w:sz="4" w:space="0" w:color="auto"/>
              <w:bottom w:val="single" w:sz="4" w:space="0" w:color="auto"/>
              <w:right w:val="single" w:sz="4" w:space="0" w:color="auto"/>
            </w:tcBorders>
            <w:vAlign w:val="center"/>
          </w:tcPr>
          <w:p w:rsidR="0075085E" w:rsidRPr="00BF3C9B" w:rsidRDefault="0075085E" w:rsidP="00EA5A0A">
            <w:pPr>
              <w:widowControl w:val="0"/>
              <w:tabs>
                <w:tab w:val="left" w:pos="851"/>
              </w:tabs>
              <w:contextualSpacing/>
              <w:jc w:val="center"/>
              <w:rPr>
                <w:b/>
                <w:lang w:eastAsia="en-US"/>
              </w:rPr>
            </w:pPr>
            <w:r w:rsidRPr="00BF3C9B">
              <w:rPr>
                <w:b/>
                <w:lang w:eastAsia="en-US"/>
              </w:rPr>
              <w:t>1</w:t>
            </w:r>
            <w:r w:rsidR="00EA5A0A">
              <w:rPr>
                <w:b/>
                <w:lang w:val="kk-KZ" w:eastAsia="en-US"/>
              </w:rPr>
              <w:t>5</w:t>
            </w:r>
            <w:r w:rsidRPr="00BF3C9B">
              <w:rPr>
                <w:b/>
                <w:lang w:eastAsia="en-US"/>
              </w:rPr>
              <w:t>.</w:t>
            </w:r>
            <w:r w:rsidR="00EA5A0A">
              <w:rPr>
                <w:b/>
                <w:lang w:val="kk-KZ" w:eastAsia="en-US"/>
              </w:rPr>
              <w:t>5</w:t>
            </w:r>
            <w:r w:rsidRPr="00BF3C9B">
              <w:rPr>
                <w:b/>
                <w:lang w:eastAsia="en-US"/>
              </w:rPr>
              <w:t>0</w:t>
            </w:r>
            <w:r w:rsidR="009357B2" w:rsidRPr="00BF3C9B">
              <w:rPr>
                <w:b/>
                <w:lang w:eastAsia="en-US"/>
              </w:rPr>
              <w:t>-</w:t>
            </w:r>
            <w:r w:rsidRPr="00BF3C9B">
              <w:rPr>
                <w:b/>
                <w:lang w:val="kk-KZ" w:eastAsia="en-US"/>
              </w:rPr>
              <w:t>1</w:t>
            </w:r>
            <w:r w:rsidR="00EA5A0A">
              <w:rPr>
                <w:b/>
                <w:lang w:val="kk-KZ" w:eastAsia="en-US"/>
              </w:rPr>
              <w:t>6</w:t>
            </w:r>
            <w:r w:rsidRPr="00BF3C9B">
              <w:rPr>
                <w:b/>
                <w:lang w:eastAsia="en-US"/>
              </w:rPr>
              <w:t>.</w:t>
            </w:r>
            <w:r w:rsidR="00EA5A0A">
              <w:rPr>
                <w:b/>
                <w:lang w:eastAsia="en-US"/>
              </w:rPr>
              <w:t>0</w:t>
            </w:r>
            <w:r w:rsidRPr="00BF3C9B">
              <w:rPr>
                <w:b/>
                <w:lang w:eastAsia="en-US"/>
              </w:rPr>
              <w:t>0</w:t>
            </w:r>
          </w:p>
        </w:tc>
        <w:tc>
          <w:tcPr>
            <w:tcW w:w="7938" w:type="dxa"/>
            <w:tcBorders>
              <w:top w:val="single" w:sz="4" w:space="0" w:color="auto"/>
              <w:left w:val="single" w:sz="4" w:space="0" w:color="auto"/>
              <w:right w:val="single" w:sz="4" w:space="0" w:color="auto"/>
            </w:tcBorders>
            <w:shd w:val="clear" w:color="auto" w:fill="auto"/>
            <w:vAlign w:val="center"/>
          </w:tcPr>
          <w:p w:rsidR="005E75CE" w:rsidRPr="007E335D" w:rsidRDefault="006B7A61" w:rsidP="004228F1">
            <w:pPr>
              <w:rPr>
                <w:bCs/>
                <w:i/>
                <w:lang w:val="kk-KZ" w:eastAsia="en-US"/>
              </w:rPr>
            </w:pPr>
            <w:r>
              <w:rPr>
                <w:bCs/>
                <w:i/>
                <w:lang w:val="kk-KZ" w:eastAsia="en-US"/>
              </w:rPr>
              <w:t>Перерыв</w:t>
            </w:r>
          </w:p>
        </w:tc>
      </w:tr>
      <w:tr w:rsidR="0075085E" w:rsidRPr="00BF3C9B" w:rsidTr="00403A39">
        <w:trPr>
          <w:trHeight w:val="277"/>
        </w:trPr>
        <w:tc>
          <w:tcPr>
            <w:tcW w:w="2127" w:type="dxa"/>
            <w:tcBorders>
              <w:top w:val="single" w:sz="4" w:space="0" w:color="auto"/>
              <w:left w:val="single" w:sz="4" w:space="0" w:color="auto"/>
              <w:bottom w:val="single" w:sz="4" w:space="0" w:color="auto"/>
              <w:right w:val="single" w:sz="4" w:space="0" w:color="auto"/>
            </w:tcBorders>
            <w:vAlign w:val="center"/>
          </w:tcPr>
          <w:p w:rsidR="0075085E" w:rsidRPr="00BF3C9B" w:rsidRDefault="0075085E" w:rsidP="00EA5A0A">
            <w:pPr>
              <w:widowControl w:val="0"/>
              <w:tabs>
                <w:tab w:val="left" w:pos="851"/>
              </w:tabs>
              <w:contextualSpacing/>
              <w:jc w:val="center"/>
              <w:rPr>
                <w:b/>
                <w:lang w:eastAsia="en-US"/>
              </w:rPr>
            </w:pPr>
            <w:r w:rsidRPr="00BF3C9B">
              <w:rPr>
                <w:b/>
                <w:lang w:eastAsia="en-US"/>
              </w:rPr>
              <w:t>1</w:t>
            </w:r>
            <w:r w:rsidR="00EA5A0A">
              <w:rPr>
                <w:b/>
                <w:lang w:val="kk-KZ" w:eastAsia="en-US"/>
              </w:rPr>
              <w:t>6</w:t>
            </w:r>
            <w:r w:rsidRPr="00BF3C9B">
              <w:rPr>
                <w:b/>
                <w:lang w:eastAsia="en-US"/>
              </w:rPr>
              <w:t>.</w:t>
            </w:r>
            <w:r w:rsidR="00EA5A0A">
              <w:rPr>
                <w:b/>
                <w:lang w:eastAsia="en-US"/>
              </w:rPr>
              <w:t>0</w:t>
            </w:r>
            <w:r w:rsidRPr="00BF3C9B">
              <w:rPr>
                <w:b/>
                <w:lang w:eastAsia="en-US"/>
              </w:rPr>
              <w:t>0-1</w:t>
            </w:r>
            <w:r w:rsidR="00EA5A0A">
              <w:rPr>
                <w:b/>
                <w:lang w:val="kk-KZ" w:eastAsia="en-US"/>
              </w:rPr>
              <w:t>6</w:t>
            </w:r>
            <w:r w:rsidRPr="00BF3C9B">
              <w:rPr>
                <w:b/>
                <w:lang w:eastAsia="en-US"/>
              </w:rPr>
              <w:t>.</w:t>
            </w:r>
            <w:r w:rsidR="00EA5A0A">
              <w:rPr>
                <w:b/>
                <w:lang w:val="kk-KZ" w:eastAsia="en-US"/>
              </w:rPr>
              <w:t>5</w:t>
            </w:r>
            <w:r w:rsidRPr="00BF3C9B">
              <w:rPr>
                <w:b/>
                <w:lang w:eastAsia="en-US"/>
              </w:rPr>
              <w:t>0</w:t>
            </w:r>
          </w:p>
        </w:tc>
        <w:tc>
          <w:tcPr>
            <w:tcW w:w="7938" w:type="dxa"/>
            <w:tcBorders>
              <w:top w:val="single" w:sz="4" w:space="0" w:color="auto"/>
              <w:left w:val="single" w:sz="4" w:space="0" w:color="auto"/>
              <w:right w:val="single" w:sz="4" w:space="0" w:color="auto"/>
            </w:tcBorders>
            <w:shd w:val="clear" w:color="auto" w:fill="auto"/>
            <w:vAlign w:val="center"/>
          </w:tcPr>
          <w:p w:rsidR="00467D3E" w:rsidRDefault="00467D3E" w:rsidP="00467D3E">
            <w:pPr>
              <w:rPr>
                <w:i/>
                <w:sz w:val="27"/>
                <w:szCs w:val="27"/>
              </w:rPr>
            </w:pPr>
            <w:r w:rsidRPr="0079694C">
              <w:rPr>
                <w:i/>
                <w:sz w:val="27"/>
                <w:szCs w:val="27"/>
              </w:rPr>
              <w:t>Актуальные вопросы адвокатской деятельности</w:t>
            </w:r>
          </w:p>
          <w:p w:rsidR="00467D3E" w:rsidRPr="0079694C" w:rsidRDefault="00467D3E" w:rsidP="00467D3E">
            <w:pPr>
              <w:ind w:firstLine="709"/>
              <w:rPr>
                <w:i/>
                <w:sz w:val="27"/>
                <w:szCs w:val="27"/>
              </w:rPr>
            </w:pPr>
            <w:r>
              <w:rPr>
                <w:i/>
                <w:sz w:val="27"/>
                <w:szCs w:val="27"/>
              </w:rPr>
              <w:t xml:space="preserve">Хан Александр Леонидович профессор </w:t>
            </w:r>
            <w:r>
              <w:rPr>
                <w:i/>
                <w:sz w:val="27"/>
                <w:szCs w:val="27"/>
                <w:lang w:val="kk-KZ"/>
              </w:rPr>
              <w:t xml:space="preserve">кафедры </w:t>
            </w:r>
            <w:r>
              <w:rPr>
                <w:i/>
                <w:sz w:val="28"/>
                <w:szCs w:val="28"/>
              </w:rPr>
              <w:t>правовых и финансовых дисциплин Академии «</w:t>
            </w:r>
            <w:proofErr w:type="spellStart"/>
            <w:r w:rsidRPr="00E810DE">
              <w:rPr>
                <w:lang w:val="en-US"/>
              </w:rPr>
              <w:t>Bolashaq</w:t>
            </w:r>
            <w:proofErr w:type="spellEnd"/>
            <w:r>
              <w:rPr>
                <w:i/>
                <w:sz w:val="28"/>
                <w:szCs w:val="28"/>
              </w:rPr>
              <w:t>»</w:t>
            </w:r>
            <w:r>
              <w:rPr>
                <w:i/>
                <w:sz w:val="28"/>
                <w:szCs w:val="28"/>
                <w:lang w:val="kk-KZ"/>
              </w:rPr>
              <w:t>, кандидат юридических наук</w:t>
            </w:r>
          </w:p>
          <w:p w:rsidR="0075085E" w:rsidRPr="00BF3C9B" w:rsidRDefault="0075085E" w:rsidP="004E2AA9">
            <w:pPr>
              <w:widowControl w:val="0"/>
              <w:contextualSpacing/>
              <w:rPr>
                <w:bCs/>
                <w:lang w:eastAsia="en-US"/>
              </w:rPr>
            </w:pPr>
          </w:p>
        </w:tc>
      </w:tr>
      <w:tr w:rsidR="006B7A61" w:rsidRPr="00BF3C9B" w:rsidTr="00403A39">
        <w:trPr>
          <w:trHeight w:val="277"/>
        </w:trPr>
        <w:tc>
          <w:tcPr>
            <w:tcW w:w="2127" w:type="dxa"/>
            <w:tcBorders>
              <w:top w:val="single" w:sz="4" w:space="0" w:color="auto"/>
              <w:left w:val="single" w:sz="4" w:space="0" w:color="auto"/>
              <w:bottom w:val="single" w:sz="4" w:space="0" w:color="auto"/>
              <w:right w:val="single" w:sz="4" w:space="0" w:color="auto"/>
            </w:tcBorders>
            <w:vAlign w:val="center"/>
          </w:tcPr>
          <w:p w:rsidR="006B7A61" w:rsidRPr="006B7A61" w:rsidRDefault="006B7A61" w:rsidP="00EA5A0A">
            <w:pPr>
              <w:widowControl w:val="0"/>
              <w:tabs>
                <w:tab w:val="left" w:pos="851"/>
              </w:tabs>
              <w:contextualSpacing/>
              <w:jc w:val="center"/>
              <w:rPr>
                <w:b/>
                <w:lang w:val="kk-KZ" w:eastAsia="en-US"/>
              </w:rPr>
            </w:pPr>
            <w:r>
              <w:rPr>
                <w:b/>
                <w:lang w:val="kk-KZ" w:eastAsia="en-US"/>
              </w:rPr>
              <w:t>1</w:t>
            </w:r>
            <w:r w:rsidR="00EA5A0A">
              <w:rPr>
                <w:b/>
                <w:lang w:val="kk-KZ" w:eastAsia="en-US"/>
              </w:rPr>
              <w:t>6</w:t>
            </w:r>
            <w:r>
              <w:rPr>
                <w:b/>
                <w:lang w:val="kk-KZ" w:eastAsia="en-US"/>
              </w:rPr>
              <w:t>.</w:t>
            </w:r>
            <w:r w:rsidR="00EA5A0A">
              <w:rPr>
                <w:b/>
                <w:lang w:val="kk-KZ" w:eastAsia="en-US"/>
              </w:rPr>
              <w:t>5</w:t>
            </w:r>
            <w:r>
              <w:rPr>
                <w:b/>
                <w:lang w:val="kk-KZ" w:eastAsia="en-US"/>
              </w:rPr>
              <w:t>0 – 1</w:t>
            </w:r>
            <w:r w:rsidR="00EA5A0A">
              <w:rPr>
                <w:b/>
                <w:lang w:val="kk-KZ" w:eastAsia="en-US"/>
              </w:rPr>
              <w:t>7</w:t>
            </w:r>
            <w:r>
              <w:rPr>
                <w:b/>
                <w:lang w:val="kk-KZ" w:eastAsia="en-US"/>
              </w:rPr>
              <w:t>.</w:t>
            </w:r>
            <w:r w:rsidR="00EA5A0A">
              <w:rPr>
                <w:b/>
                <w:lang w:val="kk-KZ" w:eastAsia="en-US"/>
              </w:rPr>
              <w:t>0</w:t>
            </w:r>
            <w:r>
              <w:rPr>
                <w:b/>
                <w:lang w:val="kk-KZ" w:eastAsia="en-US"/>
              </w:rPr>
              <w:t>0</w:t>
            </w:r>
          </w:p>
        </w:tc>
        <w:tc>
          <w:tcPr>
            <w:tcW w:w="7938" w:type="dxa"/>
            <w:tcBorders>
              <w:top w:val="single" w:sz="4" w:space="0" w:color="auto"/>
              <w:left w:val="single" w:sz="4" w:space="0" w:color="auto"/>
              <w:right w:val="single" w:sz="4" w:space="0" w:color="auto"/>
            </w:tcBorders>
            <w:shd w:val="clear" w:color="auto" w:fill="auto"/>
            <w:vAlign w:val="center"/>
          </w:tcPr>
          <w:p w:rsidR="006B7A61" w:rsidRPr="00BF3C9B" w:rsidRDefault="006B7A61" w:rsidP="00403A39">
            <w:pPr>
              <w:widowControl w:val="0"/>
              <w:contextualSpacing/>
              <w:rPr>
                <w:bCs/>
                <w:lang w:eastAsia="en-US"/>
              </w:rPr>
            </w:pPr>
            <w:r>
              <w:rPr>
                <w:bCs/>
                <w:i/>
                <w:lang w:val="kk-KZ" w:eastAsia="en-US"/>
              </w:rPr>
              <w:t>Перерыв</w:t>
            </w:r>
          </w:p>
        </w:tc>
      </w:tr>
      <w:tr w:rsidR="0075085E" w:rsidRPr="00BF3C9B" w:rsidTr="00EA5A0A">
        <w:trPr>
          <w:trHeight w:val="281"/>
        </w:trPr>
        <w:tc>
          <w:tcPr>
            <w:tcW w:w="2127" w:type="dxa"/>
            <w:tcBorders>
              <w:top w:val="single" w:sz="4" w:space="0" w:color="auto"/>
              <w:left w:val="single" w:sz="4" w:space="0" w:color="auto"/>
              <w:bottom w:val="single" w:sz="4" w:space="0" w:color="auto"/>
              <w:right w:val="single" w:sz="4" w:space="0" w:color="auto"/>
            </w:tcBorders>
            <w:vAlign w:val="center"/>
          </w:tcPr>
          <w:p w:rsidR="0075085E" w:rsidRPr="00BF3C9B" w:rsidRDefault="0075085E" w:rsidP="00EA5A0A">
            <w:pPr>
              <w:widowControl w:val="0"/>
              <w:tabs>
                <w:tab w:val="left" w:pos="851"/>
              </w:tabs>
              <w:contextualSpacing/>
              <w:jc w:val="center"/>
              <w:rPr>
                <w:b/>
                <w:lang w:eastAsia="en-US"/>
              </w:rPr>
            </w:pPr>
            <w:r w:rsidRPr="00BF3C9B">
              <w:rPr>
                <w:b/>
                <w:lang w:val="kk-KZ" w:eastAsia="en-US"/>
              </w:rPr>
              <w:t>1</w:t>
            </w:r>
            <w:r w:rsidR="00EA5A0A">
              <w:rPr>
                <w:b/>
                <w:lang w:val="kk-KZ" w:eastAsia="en-US"/>
              </w:rPr>
              <w:t>7</w:t>
            </w:r>
            <w:r w:rsidRPr="00BF3C9B">
              <w:rPr>
                <w:b/>
                <w:lang w:eastAsia="en-US"/>
              </w:rPr>
              <w:t>.</w:t>
            </w:r>
            <w:r w:rsidR="00EA5A0A">
              <w:rPr>
                <w:b/>
                <w:lang w:val="kk-KZ" w:eastAsia="en-US"/>
              </w:rPr>
              <w:t>0</w:t>
            </w:r>
            <w:r w:rsidRPr="00BF3C9B">
              <w:rPr>
                <w:b/>
                <w:lang w:eastAsia="en-US"/>
              </w:rPr>
              <w:t>0–</w:t>
            </w:r>
            <w:r w:rsidRPr="00BF3C9B">
              <w:rPr>
                <w:b/>
                <w:lang w:val="kk-KZ" w:eastAsia="en-US"/>
              </w:rPr>
              <w:t>1</w:t>
            </w:r>
            <w:r w:rsidR="00EA5A0A">
              <w:rPr>
                <w:b/>
                <w:lang w:val="kk-KZ" w:eastAsia="en-US"/>
              </w:rPr>
              <w:t>7</w:t>
            </w:r>
            <w:r w:rsidRPr="005E75CE">
              <w:rPr>
                <w:b/>
                <w:lang w:eastAsia="en-US"/>
              </w:rPr>
              <w:t>.</w:t>
            </w:r>
            <w:r w:rsidR="00EA5A0A">
              <w:rPr>
                <w:b/>
                <w:lang w:val="kk-KZ" w:eastAsia="en-US"/>
              </w:rPr>
              <w:t>5</w:t>
            </w:r>
            <w:r w:rsidRPr="00BF3C9B">
              <w:rPr>
                <w:b/>
                <w:lang w:eastAsia="en-US"/>
              </w:rPr>
              <w:t>0</w:t>
            </w:r>
          </w:p>
        </w:tc>
        <w:tc>
          <w:tcPr>
            <w:tcW w:w="7938" w:type="dxa"/>
            <w:tcBorders>
              <w:left w:val="single" w:sz="4" w:space="0" w:color="auto"/>
              <w:right w:val="single" w:sz="4" w:space="0" w:color="auto"/>
            </w:tcBorders>
            <w:shd w:val="clear" w:color="auto" w:fill="FFFFFF" w:themeFill="background1"/>
            <w:vAlign w:val="center"/>
          </w:tcPr>
          <w:p w:rsidR="004E2AA9" w:rsidRDefault="004E2AA9" w:rsidP="004E2AA9">
            <w:pPr>
              <w:rPr>
                <w:i/>
                <w:sz w:val="27"/>
                <w:szCs w:val="27"/>
              </w:rPr>
            </w:pPr>
            <w:r w:rsidRPr="0079694C">
              <w:rPr>
                <w:i/>
                <w:sz w:val="27"/>
                <w:szCs w:val="27"/>
              </w:rPr>
              <w:t>Актуальные вопросы адвокатской деятельности</w:t>
            </w:r>
          </w:p>
          <w:p w:rsidR="004E2AA9" w:rsidRPr="0079694C" w:rsidRDefault="004E2AA9" w:rsidP="004E2AA9">
            <w:pPr>
              <w:ind w:firstLine="709"/>
              <w:rPr>
                <w:i/>
                <w:sz w:val="27"/>
                <w:szCs w:val="27"/>
              </w:rPr>
            </w:pPr>
            <w:r>
              <w:rPr>
                <w:i/>
                <w:sz w:val="27"/>
                <w:szCs w:val="27"/>
              </w:rPr>
              <w:t xml:space="preserve">Хан Александр Леонидович профессор </w:t>
            </w:r>
            <w:r>
              <w:rPr>
                <w:i/>
                <w:sz w:val="27"/>
                <w:szCs w:val="27"/>
                <w:lang w:val="kk-KZ"/>
              </w:rPr>
              <w:t xml:space="preserve">кафедры </w:t>
            </w:r>
            <w:r>
              <w:rPr>
                <w:i/>
                <w:sz w:val="28"/>
                <w:szCs w:val="28"/>
              </w:rPr>
              <w:t>правовых и финансовых дисциплин Академии «</w:t>
            </w:r>
            <w:proofErr w:type="spellStart"/>
            <w:r w:rsidRPr="00E810DE">
              <w:rPr>
                <w:lang w:val="en-US"/>
              </w:rPr>
              <w:t>Bolashaq</w:t>
            </w:r>
            <w:proofErr w:type="spellEnd"/>
            <w:r>
              <w:rPr>
                <w:i/>
                <w:sz w:val="28"/>
                <w:szCs w:val="28"/>
              </w:rPr>
              <w:t>»</w:t>
            </w:r>
            <w:r>
              <w:rPr>
                <w:i/>
                <w:sz w:val="28"/>
                <w:szCs w:val="28"/>
                <w:lang w:val="kk-KZ"/>
              </w:rPr>
              <w:t>, кандидат юридических наук</w:t>
            </w:r>
          </w:p>
          <w:p w:rsidR="008C563E" w:rsidRPr="008C563E" w:rsidRDefault="008C563E" w:rsidP="002D36B0"/>
        </w:tc>
      </w:tr>
      <w:tr w:rsidR="00EA5A0A" w:rsidRPr="00BF3C9B" w:rsidTr="00EA5A0A">
        <w:trPr>
          <w:trHeight w:val="281"/>
        </w:trPr>
        <w:tc>
          <w:tcPr>
            <w:tcW w:w="2127" w:type="dxa"/>
            <w:tcBorders>
              <w:top w:val="single" w:sz="4" w:space="0" w:color="auto"/>
              <w:left w:val="single" w:sz="4" w:space="0" w:color="auto"/>
              <w:bottom w:val="single" w:sz="4" w:space="0" w:color="auto"/>
              <w:right w:val="single" w:sz="4" w:space="0" w:color="auto"/>
            </w:tcBorders>
            <w:vAlign w:val="center"/>
          </w:tcPr>
          <w:p w:rsidR="00EA5A0A" w:rsidRPr="00BF3C9B" w:rsidRDefault="00EA5A0A" w:rsidP="00EA5A0A">
            <w:pPr>
              <w:widowControl w:val="0"/>
              <w:tabs>
                <w:tab w:val="left" w:pos="851"/>
              </w:tabs>
              <w:contextualSpacing/>
              <w:jc w:val="center"/>
              <w:rPr>
                <w:b/>
                <w:lang w:val="kk-KZ" w:eastAsia="en-US"/>
              </w:rPr>
            </w:pPr>
            <w:r>
              <w:rPr>
                <w:b/>
                <w:lang w:val="kk-KZ" w:eastAsia="en-US"/>
              </w:rPr>
              <w:t>17.50-18.00</w:t>
            </w:r>
          </w:p>
        </w:tc>
        <w:tc>
          <w:tcPr>
            <w:tcW w:w="7938" w:type="dxa"/>
            <w:tcBorders>
              <w:left w:val="single" w:sz="4" w:space="0" w:color="auto"/>
              <w:right w:val="single" w:sz="4" w:space="0" w:color="auto"/>
            </w:tcBorders>
            <w:shd w:val="clear" w:color="auto" w:fill="FFFFFF" w:themeFill="background1"/>
            <w:vAlign w:val="center"/>
          </w:tcPr>
          <w:p w:rsidR="00EA5A0A" w:rsidRPr="007E335D" w:rsidRDefault="00EA5A0A" w:rsidP="001725E2">
            <w:pPr>
              <w:rPr>
                <w:lang w:val="kk-KZ"/>
              </w:rPr>
            </w:pPr>
            <w:r>
              <w:rPr>
                <w:bCs/>
                <w:i/>
                <w:lang w:val="kk-KZ" w:eastAsia="en-US"/>
              </w:rPr>
              <w:t>Перерыв</w:t>
            </w:r>
          </w:p>
        </w:tc>
      </w:tr>
      <w:tr w:rsidR="00EA5A0A" w:rsidRPr="00BF3C9B" w:rsidTr="00EA5A0A">
        <w:trPr>
          <w:trHeight w:val="281"/>
        </w:trPr>
        <w:tc>
          <w:tcPr>
            <w:tcW w:w="2127" w:type="dxa"/>
            <w:tcBorders>
              <w:top w:val="single" w:sz="4" w:space="0" w:color="auto"/>
              <w:left w:val="single" w:sz="4" w:space="0" w:color="auto"/>
              <w:bottom w:val="single" w:sz="4" w:space="0" w:color="auto"/>
              <w:right w:val="single" w:sz="4" w:space="0" w:color="auto"/>
            </w:tcBorders>
            <w:vAlign w:val="center"/>
          </w:tcPr>
          <w:p w:rsidR="00EA5A0A" w:rsidRDefault="00EA5A0A" w:rsidP="00EA5A0A">
            <w:pPr>
              <w:widowControl w:val="0"/>
              <w:tabs>
                <w:tab w:val="left" w:pos="851"/>
              </w:tabs>
              <w:contextualSpacing/>
              <w:jc w:val="center"/>
              <w:rPr>
                <w:b/>
                <w:lang w:val="kk-KZ" w:eastAsia="en-US"/>
              </w:rPr>
            </w:pPr>
            <w:r>
              <w:rPr>
                <w:b/>
                <w:lang w:val="kk-KZ" w:eastAsia="en-US"/>
              </w:rPr>
              <w:t>18.00 – 18.50</w:t>
            </w:r>
          </w:p>
        </w:tc>
        <w:tc>
          <w:tcPr>
            <w:tcW w:w="7938" w:type="dxa"/>
            <w:tcBorders>
              <w:left w:val="single" w:sz="4" w:space="0" w:color="auto"/>
              <w:right w:val="single" w:sz="4" w:space="0" w:color="auto"/>
            </w:tcBorders>
            <w:shd w:val="clear" w:color="auto" w:fill="FFFFFF" w:themeFill="background1"/>
            <w:vAlign w:val="center"/>
          </w:tcPr>
          <w:p w:rsidR="004E2AA9" w:rsidRDefault="00A275FC" w:rsidP="004E2AA9">
            <w:pPr>
              <w:widowControl w:val="0"/>
              <w:contextualSpacing/>
              <w:rPr>
                <w:i/>
                <w:sz w:val="27"/>
                <w:szCs w:val="27"/>
              </w:rPr>
            </w:pPr>
            <w:r>
              <w:rPr>
                <w:i/>
                <w:sz w:val="27"/>
                <w:szCs w:val="27"/>
                <w:lang w:val="kk-KZ"/>
              </w:rPr>
              <w:t xml:space="preserve">Участие адвоката в административном судопроизводстве </w:t>
            </w:r>
            <w:r w:rsidR="004E2AA9">
              <w:rPr>
                <w:i/>
                <w:sz w:val="27"/>
                <w:szCs w:val="27"/>
                <w:lang w:val="kk-KZ"/>
              </w:rPr>
              <w:t xml:space="preserve">Сейдалина Жанна Каримовна доцент кафедры </w:t>
            </w:r>
            <w:r w:rsidR="004E2AA9">
              <w:rPr>
                <w:i/>
                <w:sz w:val="28"/>
                <w:szCs w:val="28"/>
              </w:rPr>
              <w:t>правовых и финансовых дисциплин Академии «</w:t>
            </w:r>
            <w:proofErr w:type="spellStart"/>
            <w:r w:rsidR="004E2AA9" w:rsidRPr="00E810DE">
              <w:rPr>
                <w:lang w:val="en-US"/>
              </w:rPr>
              <w:t>Bolashaq</w:t>
            </w:r>
            <w:proofErr w:type="spellEnd"/>
            <w:r w:rsidR="004E2AA9">
              <w:rPr>
                <w:i/>
                <w:sz w:val="28"/>
                <w:szCs w:val="28"/>
              </w:rPr>
              <w:t>»</w:t>
            </w:r>
            <w:r w:rsidR="004E2AA9">
              <w:rPr>
                <w:i/>
                <w:sz w:val="28"/>
                <w:szCs w:val="28"/>
                <w:lang w:val="kk-KZ"/>
              </w:rPr>
              <w:t>, кандидат юридических наук</w:t>
            </w:r>
          </w:p>
          <w:p w:rsidR="00EA5A0A" w:rsidRDefault="00EA5A0A" w:rsidP="008C563E">
            <w:pPr>
              <w:rPr>
                <w:bCs/>
                <w:i/>
                <w:lang w:val="kk-KZ" w:eastAsia="en-US"/>
              </w:rPr>
            </w:pPr>
          </w:p>
        </w:tc>
      </w:tr>
      <w:tr w:rsidR="00EA5A0A" w:rsidRPr="00BF3C9B" w:rsidTr="00EA5A0A">
        <w:trPr>
          <w:trHeight w:val="281"/>
        </w:trPr>
        <w:tc>
          <w:tcPr>
            <w:tcW w:w="2127" w:type="dxa"/>
            <w:tcBorders>
              <w:top w:val="single" w:sz="4" w:space="0" w:color="auto"/>
              <w:left w:val="single" w:sz="4" w:space="0" w:color="auto"/>
              <w:bottom w:val="single" w:sz="4" w:space="0" w:color="auto"/>
              <w:right w:val="single" w:sz="4" w:space="0" w:color="auto"/>
            </w:tcBorders>
            <w:vAlign w:val="center"/>
          </w:tcPr>
          <w:p w:rsidR="00EA5A0A" w:rsidRDefault="00EA5A0A" w:rsidP="00EA5A0A">
            <w:pPr>
              <w:widowControl w:val="0"/>
              <w:tabs>
                <w:tab w:val="left" w:pos="851"/>
              </w:tabs>
              <w:contextualSpacing/>
              <w:jc w:val="center"/>
              <w:rPr>
                <w:b/>
                <w:lang w:val="kk-KZ" w:eastAsia="en-US"/>
              </w:rPr>
            </w:pPr>
            <w:r>
              <w:rPr>
                <w:b/>
                <w:lang w:val="kk-KZ" w:eastAsia="en-US"/>
              </w:rPr>
              <w:t>18.50-19.</w:t>
            </w:r>
            <w:r w:rsidR="008C563E">
              <w:rPr>
                <w:b/>
                <w:lang w:val="kk-KZ" w:eastAsia="en-US"/>
              </w:rPr>
              <w:t>00</w:t>
            </w:r>
          </w:p>
        </w:tc>
        <w:tc>
          <w:tcPr>
            <w:tcW w:w="7938" w:type="dxa"/>
            <w:tcBorders>
              <w:left w:val="single" w:sz="4" w:space="0" w:color="auto"/>
              <w:right w:val="single" w:sz="4" w:space="0" w:color="auto"/>
            </w:tcBorders>
            <w:shd w:val="clear" w:color="auto" w:fill="FFFFFF" w:themeFill="background1"/>
            <w:vAlign w:val="center"/>
          </w:tcPr>
          <w:p w:rsidR="00EA5A0A" w:rsidRDefault="008C563E" w:rsidP="001725E2">
            <w:pPr>
              <w:rPr>
                <w:bCs/>
                <w:i/>
                <w:lang w:val="kk-KZ" w:eastAsia="en-US"/>
              </w:rPr>
            </w:pPr>
            <w:r>
              <w:rPr>
                <w:bCs/>
                <w:i/>
                <w:lang w:val="kk-KZ" w:eastAsia="en-US"/>
              </w:rPr>
              <w:t>Перерыв</w:t>
            </w:r>
          </w:p>
        </w:tc>
      </w:tr>
      <w:tr w:rsidR="00EA5A0A" w:rsidRPr="00BF3C9B" w:rsidTr="00403A39">
        <w:trPr>
          <w:trHeight w:val="281"/>
        </w:trPr>
        <w:tc>
          <w:tcPr>
            <w:tcW w:w="2127" w:type="dxa"/>
            <w:tcBorders>
              <w:top w:val="single" w:sz="4" w:space="0" w:color="auto"/>
              <w:left w:val="single" w:sz="4" w:space="0" w:color="auto"/>
              <w:right w:val="single" w:sz="4" w:space="0" w:color="auto"/>
            </w:tcBorders>
            <w:vAlign w:val="center"/>
          </w:tcPr>
          <w:p w:rsidR="00EA5A0A" w:rsidRDefault="008C563E" w:rsidP="00EA5A0A">
            <w:pPr>
              <w:widowControl w:val="0"/>
              <w:tabs>
                <w:tab w:val="left" w:pos="851"/>
              </w:tabs>
              <w:contextualSpacing/>
              <w:jc w:val="center"/>
              <w:rPr>
                <w:b/>
                <w:lang w:val="kk-KZ" w:eastAsia="en-US"/>
              </w:rPr>
            </w:pPr>
            <w:r>
              <w:rPr>
                <w:b/>
                <w:lang w:val="kk-KZ" w:eastAsia="en-US"/>
              </w:rPr>
              <w:t>19.00-19.50</w:t>
            </w:r>
          </w:p>
        </w:tc>
        <w:tc>
          <w:tcPr>
            <w:tcW w:w="7938" w:type="dxa"/>
            <w:tcBorders>
              <w:left w:val="single" w:sz="4" w:space="0" w:color="auto"/>
              <w:right w:val="single" w:sz="4" w:space="0" w:color="auto"/>
            </w:tcBorders>
            <w:shd w:val="clear" w:color="auto" w:fill="FFFFFF" w:themeFill="background1"/>
            <w:vAlign w:val="center"/>
          </w:tcPr>
          <w:p w:rsidR="00A275FC" w:rsidRDefault="00A275FC" w:rsidP="004E2AA9">
            <w:pPr>
              <w:rPr>
                <w:i/>
                <w:sz w:val="27"/>
                <w:szCs w:val="27"/>
              </w:rPr>
            </w:pPr>
            <w:r>
              <w:rPr>
                <w:i/>
                <w:sz w:val="27"/>
                <w:szCs w:val="27"/>
                <w:lang w:val="kk-KZ"/>
              </w:rPr>
              <w:t xml:space="preserve">Участие адвоката в административном судопроизводстве Сейдалина Жанна Каримовна доцент кафедры </w:t>
            </w:r>
            <w:r>
              <w:rPr>
                <w:i/>
                <w:sz w:val="28"/>
                <w:szCs w:val="28"/>
              </w:rPr>
              <w:t>правовых и финансовых дисциплин Академии «</w:t>
            </w:r>
            <w:proofErr w:type="spellStart"/>
            <w:r w:rsidRPr="00E810DE">
              <w:rPr>
                <w:lang w:val="en-US"/>
              </w:rPr>
              <w:t>Bolashaq</w:t>
            </w:r>
            <w:proofErr w:type="spellEnd"/>
            <w:r>
              <w:rPr>
                <w:i/>
                <w:sz w:val="28"/>
                <w:szCs w:val="28"/>
              </w:rPr>
              <w:t>»</w:t>
            </w:r>
            <w:r>
              <w:rPr>
                <w:i/>
                <w:sz w:val="28"/>
                <w:szCs w:val="28"/>
                <w:lang w:val="kk-KZ"/>
              </w:rPr>
              <w:t>, кандидат юридических наук</w:t>
            </w:r>
          </w:p>
          <w:p w:rsidR="00EA5A0A" w:rsidRDefault="004E2AA9" w:rsidP="004E2AA9">
            <w:pPr>
              <w:widowControl w:val="0"/>
              <w:contextualSpacing/>
              <w:rPr>
                <w:bCs/>
                <w:i/>
                <w:lang w:val="kk-KZ" w:eastAsia="en-US"/>
              </w:rPr>
            </w:pPr>
            <w:r w:rsidRPr="0079694C">
              <w:rPr>
                <w:i/>
                <w:sz w:val="27"/>
                <w:szCs w:val="27"/>
              </w:rPr>
              <w:t xml:space="preserve"> </w:t>
            </w:r>
          </w:p>
        </w:tc>
      </w:tr>
    </w:tbl>
    <w:p w:rsidR="00A14B6B" w:rsidRPr="00BF3C9B" w:rsidRDefault="00A14B6B" w:rsidP="00403A39">
      <w:pPr>
        <w:tabs>
          <w:tab w:val="left" w:pos="851"/>
        </w:tabs>
        <w:contextualSpacing/>
        <w:rPr>
          <w:b/>
          <w:color w:val="000000"/>
          <w:lang w:val="kk-KZ" w:eastAsia="en-US"/>
        </w:rPr>
      </w:pPr>
    </w:p>
    <w:p w:rsidR="00A14B6B" w:rsidRPr="00BF3C9B" w:rsidRDefault="009357B2" w:rsidP="00403A39">
      <w:pPr>
        <w:pStyle w:val="4"/>
        <w:keepNext w:val="0"/>
        <w:widowControl w:val="0"/>
        <w:tabs>
          <w:tab w:val="left" w:pos="851"/>
        </w:tabs>
        <w:contextualSpacing/>
        <w:jc w:val="center"/>
        <w:rPr>
          <w:i w:val="0"/>
          <w:sz w:val="24"/>
          <w:szCs w:val="24"/>
          <w:u w:val="single"/>
          <w:lang w:val="kk-KZ"/>
        </w:rPr>
      </w:pPr>
      <w:r w:rsidRPr="00BF3C9B">
        <w:rPr>
          <w:i w:val="0"/>
          <w:sz w:val="24"/>
          <w:szCs w:val="24"/>
          <w:u w:val="single"/>
          <w:lang w:val="kk-KZ"/>
        </w:rPr>
        <w:t>Третий день</w:t>
      </w:r>
    </w:p>
    <w:p w:rsidR="00224771" w:rsidRPr="00492561" w:rsidRDefault="00D02050" w:rsidP="00224771">
      <w:pPr>
        <w:rPr>
          <w:b/>
          <w:lang w:val="kk-KZ"/>
        </w:rPr>
      </w:pPr>
      <w:r>
        <w:rPr>
          <w:b/>
          <w:lang w:val="kk-KZ"/>
        </w:rPr>
        <w:t>0</w:t>
      </w:r>
      <w:bookmarkStart w:id="0" w:name="_GoBack"/>
      <w:bookmarkEnd w:id="0"/>
      <w:r w:rsidR="00AE4CD8">
        <w:rPr>
          <w:b/>
          <w:lang w:val="kk-KZ"/>
        </w:rPr>
        <w:t>9</w:t>
      </w:r>
      <w:r w:rsidR="00224771" w:rsidRPr="00492561">
        <w:rPr>
          <w:b/>
        </w:rPr>
        <w:t xml:space="preserve"> </w:t>
      </w:r>
      <w:r>
        <w:rPr>
          <w:b/>
          <w:lang w:val="kk-KZ"/>
        </w:rPr>
        <w:t>ноября</w:t>
      </w:r>
      <w:r w:rsidRPr="00492561">
        <w:rPr>
          <w:b/>
        </w:rPr>
        <w:t xml:space="preserve"> </w:t>
      </w:r>
      <w:r w:rsidR="00224771" w:rsidRPr="00492561">
        <w:rPr>
          <w:b/>
          <w:lang w:val="kk-KZ"/>
        </w:rPr>
        <w:t>202</w:t>
      </w:r>
      <w:r w:rsidR="006B7A61">
        <w:rPr>
          <w:b/>
          <w:lang w:val="kk-KZ"/>
        </w:rPr>
        <w:t>3</w:t>
      </w:r>
      <w:r w:rsidR="00224771" w:rsidRPr="00492561">
        <w:rPr>
          <w:b/>
          <w:lang w:val="kk-KZ"/>
        </w:rPr>
        <w:t xml:space="preserve"> г.</w:t>
      </w:r>
    </w:p>
    <w:p w:rsidR="00E60EC6" w:rsidRPr="00BF3C9B" w:rsidRDefault="00E60EC6" w:rsidP="00403A39">
      <w:pPr>
        <w:pStyle w:val="ac"/>
        <w:spacing w:after="0" w:line="240" w:lineRule="auto"/>
        <w:ind w:left="0"/>
        <w:rPr>
          <w:rFonts w:ascii="Times New Roman" w:hAnsi="Times New Roman"/>
          <w:sz w:val="24"/>
          <w:szCs w:val="24"/>
          <w:lang w:val="kk-KZ"/>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938"/>
      </w:tblGrid>
      <w:tr w:rsidR="00547772" w:rsidRPr="00BF3C9B" w:rsidTr="00547772">
        <w:trPr>
          <w:trHeight w:val="372"/>
        </w:trPr>
        <w:tc>
          <w:tcPr>
            <w:tcW w:w="212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47772" w:rsidRPr="00BF3C9B" w:rsidRDefault="00547772" w:rsidP="00403A39">
            <w:pPr>
              <w:widowControl w:val="0"/>
              <w:tabs>
                <w:tab w:val="left" w:pos="851"/>
              </w:tabs>
              <w:contextualSpacing/>
              <w:jc w:val="center"/>
              <w:rPr>
                <w:b/>
                <w:i/>
                <w:lang w:val="kk-KZ" w:eastAsia="en-US"/>
              </w:rPr>
            </w:pPr>
            <w:r w:rsidRPr="00BF3C9B">
              <w:rPr>
                <w:b/>
                <w:i/>
                <w:lang w:val="kk-KZ" w:eastAsia="en-US"/>
              </w:rPr>
              <w:t>Время</w:t>
            </w:r>
          </w:p>
        </w:tc>
        <w:tc>
          <w:tcPr>
            <w:tcW w:w="793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47772" w:rsidRPr="00BF3C9B" w:rsidRDefault="00547772" w:rsidP="001E7871">
            <w:pPr>
              <w:widowControl w:val="0"/>
              <w:tabs>
                <w:tab w:val="left" w:pos="851"/>
              </w:tabs>
              <w:contextualSpacing/>
              <w:jc w:val="center"/>
              <w:rPr>
                <w:b/>
                <w:i/>
                <w:lang w:eastAsia="en-US"/>
              </w:rPr>
            </w:pPr>
            <w:r w:rsidRPr="00BF3C9B">
              <w:rPr>
                <w:b/>
                <w:i/>
                <w:lang w:eastAsia="en-US"/>
              </w:rPr>
              <w:t>Тема занятия</w:t>
            </w:r>
          </w:p>
        </w:tc>
      </w:tr>
      <w:tr w:rsidR="007A4933" w:rsidRPr="00BF3C9B" w:rsidTr="00403A39">
        <w:trPr>
          <w:trHeight w:val="343"/>
        </w:trPr>
        <w:tc>
          <w:tcPr>
            <w:tcW w:w="2127" w:type="dxa"/>
            <w:tcBorders>
              <w:top w:val="single" w:sz="4" w:space="0" w:color="auto"/>
              <w:left w:val="single" w:sz="4" w:space="0" w:color="auto"/>
              <w:right w:val="single" w:sz="4" w:space="0" w:color="auto"/>
            </w:tcBorders>
            <w:vAlign w:val="center"/>
          </w:tcPr>
          <w:p w:rsidR="007A4933" w:rsidRPr="00BF3C9B" w:rsidRDefault="008C563E" w:rsidP="007A4933">
            <w:pPr>
              <w:widowControl w:val="0"/>
              <w:tabs>
                <w:tab w:val="left" w:pos="851"/>
              </w:tabs>
              <w:contextualSpacing/>
              <w:jc w:val="center"/>
              <w:rPr>
                <w:b/>
                <w:lang w:eastAsia="en-US"/>
              </w:rPr>
            </w:pPr>
            <w:r>
              <w:rPr>
                <w:b/>
                <w:lang w:eastAsia="en-US"/>
              </w:rPr>
              <w:t>13.00-13.50</w:t>
            </w:r>
          </w:p>
        </w:tc>
        <w:tc>
          <w:tcPr>
            <w:tcW w:w="7938" w:type="dxa"/>
            <w:tcBorders>
              <w:top w:val="single" w:sz="4" w:space="0" w:color="auto"/>
              <w:left w:val="single" w:sz="4" w:space="0" w:color="auto"/>
              <w:right w:val="single" w:sz="4" w:space="0" w:color="auto"/>
            </w:tcBorders>
            <w:vAlign w:val="center"/>
          </w:tcPr>
          <w:p w:rsidR="00467D3E" w:rsidRPr="005D575F" w:rsidRDefault="00467D3E" w:rsidP="00467D3E">
            <w:pPr>
              <w:rPr>
                <w:sz w:val="28"/>
                <w:szCs w:val="28"/>
              </w:rPr>
            </w:pPr>
            <w:r w:rsidRPr="005D575F">
              <w:rPr>
                <w:sz w:val="28"/>
                <w:szCs w:val="28"/>
              </w:rPr>
              <w:t>Профессиональная деформация личности адвоката</w:t>
            </w:r>
          </w:p>
          <w:p w:rsidR="00467D3E" w:rsidRPr="002D36B0" w:rsidRDefault="00467D3E" w:rsidP="00467D3E">
            <w:pPr>
              <w:rPr>
                <w:i/>
              </w:rPr>
            </w:pPr>
            <w:proofErr w:type="spellStart"/>
            <w:r>
              <w:rPr>
                <w:i/>
                <w:sz w:val="28"/>
                <w:szCs w:val="28"/>
              </w:rPr>
              <w:t>Кабжанов</w:t>
            </w:r>
            <w:proofErr w:type="spellEnd"/>
            <w:r>
              <w:rPr>
                <w:i/>
                <w:sz w:val="28"/>
                <w:szCs w:val="28"/>
              </w:rPr>
              <w:t xml:space="preserve"> </w:t>
            </w:r>
            <w:proofErr w:type="spellStart"/>
            <w:r>
              <w:rPr>
                <w:i/>
                <w:sz w:val="28"/>
                <w:szCs w:val="28"/>
              </w:rPr>
              <w:t>Акылбек</w:t>
            </w:r>
            <w:proofErr w:type="spellEnd"/>
            <w:r>
              <w:rPr>
                <w:i/>
                <w:sz w:val="28"/>
                <w:szCs w:val="28"/>
              </w:rPr>
              <w:t xml:space="preserve"> </w:t>
            </w:r>
            <w:proofErr w:type="spellStart"/>
            <w:r>
              <w:rPr>
                <w:i/>
                <w:sz w:val="28"/>
                <w:szCs w:val="28"/>
              </w:rPr>
              <w:t>Тайбулатович</w:t>
            </w:r>
            <w:proofErr w:type="spellEnd"/>
            <w:r>
              <w:rPr>
                <w:i/>
                <w:sz w:val="28"/>
                <w:szCs w:val="28"/>
              </w:rPr>
              <w:t xml:space="preserve"> заведующий кафедрой правовых и финансовых дисциплин Академии «</w:t>
            </w:r>
            <w:proofErr w:type="spellStart"/>
            <w:r w:rsidRPr="00E810DE">
              <w:rPr>
                <w:lang w:val="en-US"/>
              </w:rPr>
              <w:t>Bolashaq</w:t>
            </w:r>
            <w:proofErr w:type="spellEnd"/>
            <w:r>
              <w:rPr>
                <w:i/>
                <w:sz w:val="28"/>
                <w:szCs w:val="28"/>
              </w:rPr>
              <w:t>»</w:t>
            </w:r>
            <w:r>
              <w:rPr>
                <w:i/>
                <w:sz w:val="28"/>
                <w:szCs w:val="28"/>
                <w:lang w:val="kk-KZ"/>
              </w:rPr>
              <w:t>, кандидат юридических наук, профессор</w:t>
            </w:r>
            <w:r w:rsidRPr="0079694C">
              <w:rPr>
                <w:i/>
                <w:sz w:val="28"/>
                <w:szCs w:val="28"/>
              </w:rPr>
              <w:t xml:space="preserve"> </w:t>
            </w:r>
          </w:p>
          <w:p w:rsidR="007A4933" w:rsidRPr="002D36B0" w:rsidRDefault="007A4933" w:rsidP="008F1D0B">
            <w:pPr>
              <w:ind w:firstLine="709"/>
              <w:rPr>
                <w:i/>
              </w:rPr>
            </w:pPr>
          </w:p>
        </w:tc>
      </w:tr>
      <w:tr w:rsidR="007A4933" w:rsidRPr="00BF3C9B" w:rsidTr="00403A39">
        <w:trPr>
          <w:trHeight w:val="343"/>
        </w:trPr>
        <w:tc>
          <w:tcPr>
            <w:tcW w:w="2127" w:type="dxa"/>
            <w:tcBorders>
              <w:top w:val="single" w:sz="4" w:space="0" w:color="auto"/>
              <w:left w:val="single" w:sz="4" w:space="0" w:color="auto"/>
              <w:right w:val="single" w:sz="4" w:space="0" w:color="auto"/>
            </w:tcBorders>
            <w:vAlign w:val="center"/>
          </w:tcPr>
          <w:p w:rsidR="007A4933" w:rsidRPr="00BF3C9B" w:rsidRDefault="008C563E" w:rsidP="007A4933">
            <w:pPr>
              <w:widowControl w:val="0"/>
              <w:tabs>
                <w:tab w:val="left" w:pos="851"/>
              </w:tabs>
              <w:contextualSpacing/>
              <w:jc w:val="center"/>
              <w:rPr>
                <w:b/>
                <w:lang w:eastAsia="en-US"/>
              </w:rPr>
            </w:pPr>
            <w:r>
              <w:rPr>
                <w:b/>
                <w:lang w:eastAsia="en-US"/>
              </w:rPr>
              <w:t>13.50-14.00</w:t>
            </w:r>
          </w:p>
        </w:tc>
        <w:tc>
          <w:tcPr>
            <w:tcW w:w="7938" w:type="dxa"/>
            <w:tcBorders>
              <w:top w:val="single" w:sz="4" w:space="0" w:color="auto"/>
              <w:left w:val="single" w:sz="4" w:space="0" w:color="auto"/>
              <w:right w:val="single" w:sz="4" w:space="0" w:color="auto"/>
            </w:tcBorders>
            <w:vAlign w:val="center"/>
          </w:tcPr>
          <w:p w:rsidR="007A4933" w:rsidRPr="001D6159" w:rsidRDefault="008C563E" w:rsidP="00D601B4">
            <w:pPr>
              <w:rPr>
                <w:i/>
                <w:lang w:val="kk-KZ"/>
              </w:rPr>
            </w:pPr>
            <w:r w:rsidRPr="00C171EA">
              <w:rPr>
                <w:bCs/>
                <w:i/>
                <w:lang w:val="kk-KZ" w:eastAsia="en-US"/>
              </w:rPr>
              <w:t>Перерыв</w:t>
            </w:r>
          </w:p>
        </w:tc>
      </w:tr>
      <w:tr w:rsidR="008C563E" w:rsidRPr="00BF3C9B" w:rsidTr="00F900D2">
        <w:trPr>
          <w:trHeight w:val="343"/>
        </w:trPr>
        <w:tc>
          <w:tcPr>
            <w:tcW w:w="2127" w:type="dxa"/>
            <w:tcBorders>
              <w:top w:val="single" w:sz="4" w:space="0" w:color="auto"/>
              <w:left w:val="single" w:sz="4" w:space="0" w:color="auto"/>
              <w:right w:val="single" w:sz="4" w:space="0" w:color="auto"/>
            </w:tcBorders>
          </w:tcPr>
          <w:p w:rsidR="008C563E" w:rsidRPr="00BF3C9B" w:rsidRDefault="008C563E" w:rsidP="008F2158">
            <w:pPr>
              <w:widowControl w:val="0"/>
              <w:tabs>
                <w:tab w:val="left" w:pos="851"/>
              </w:tabs>
              <w:contextualSpacing/>
              <w:jc w:val="center"/>
              <w:rPr>
                <w:b/>
                <w:lang w:val="kk-KZ" w:eastAsia="en-US"/>
              </w:rPr>
            </w:pPr>
            <w:r>
              <w:rPr>
                <w:b/>
                <w:lang w:val="kk-KZ" w:eastAsia="en-US"/>
              </w:rPr>
              <w:t>14</w:t>
            </w:r>
            <w:r w:rsidRPr="00BF3C9B">
              <w:rPr>
                <w:b/>
                <w:lang w:eastAsia="en-US"/>
              </w:rPr>
              <w:t>.</w:t>
            </w:r>
            <w:r>
              <w:rPr>
                <w:b/>
                <w:lang w:val="kk-KZ" w:eastAsia="en-US"/>
              </w:rPr>
              <w:t>0</w:t>
            </w:r>
            <w:r w:rsidRPr="00272D1E">
              <w:rPr>
                <w:b/>
                <w:lang w:eastAsia="en-US"/>
              </w:rPr>
              <w:t>0</w:t>
            </w:r>
            <w:r w:rsidRPr="00BF3C9B">
              <w:rPr>
                <w:b/>
                <w:lang w:eastAsia="en-US"/>
              </w:rPr>
              <w:t>-</w:t>
            </w:r>
            <w:r w:rsidRPr="00BF3C9B">
              <w:rPr>
                <w:b/>
                <w:lang w:val="kk-KZ" w:eastAsia="en-US"/>
              </w:rPr>
              <w:t>1</w:t>
            </w:r>
            <w:r>
              <w:rPr>
                <w:b/>
                <w:lang w:val="kk-KZ" w:eastAsia="en-US"/>
              </w:rPr>
              <w:t>4</w:t>
            </w:r>
            <w:r w:rsidRPr="00BF3C9B">
              <w:rPr>
                <w:b/>
                <w:lang w:eastAsia="en-US"/>
              </w:rPr>
              <w:t>.</w:t>
            </w:r>
            <w:r>
              <w:rPr>
                <w:b/>
                <w:lang w:val="kk-KZ" w:eastAsia="en-US"/>
              </w:rPr>
              <w:t>5</w:t>
            </w:r>
            <w:r w:rsidRPr="00272D1E">
              <w:rPr>
                <w:b/>
                <w:lang w:eastAsia="en-US"/>
              </w:rPr>
              <w:t>0</w:t>
            </w:r>
          </w:p>
        </w:tc>
        <w:tc>
          <w:tcPr>
            <w:tcW w:w="7938" w:type="dxa"/>
            <w:tcBorders>
              <w:top w:val="single" w:sz="4" w:space="0" w:color="auto"/>
              <w:left w:val="single" w:sz="4" w:space="0" w:color="auto"/>
              <w:right w:val="single" w:sz="4" w:space="0" w:color="auto"/>
            </w:tcBorders>
            <w:vAlign w:val="center"/>
          </w:tcPr>
          <w:p w:rsidR="008F1D0B" w:rsidRPr="005D575F" w:rsidRDefault="008F1D0B" w:rsidP="008F1D0B">
            <w:pPr>
              <w:rPr>
                <w:sz w:val="28"/>
                <w:szCs w:val="28"/>
              </w:rPr>
            </w:pPr>
            <w:r w:rsidRPr="005D575F">
              <w:rPr>
                <w:sz w:val="28"/>
                <w:szCs w:val="28"/>
              </w:rPr>
              <w:t>Профессиональная деформация личности адвоката</w:t>
            </w:r>
          </w:p>
          <w:p w:rsidR="008C563E" w:rsidRPr="00C76C48" w:rsidRDefault="008F1D0B" w:rsidP="008F1D0B">
            <w:pPr>
              <w:ind w:firstLine="709"/>
              <w:rPr>
                <w:bCs/>
                <w:lang w:eastAsia="en-US"/>
              </w:rPr>
            </w:pPr>
            <w:proofErr w:type="spellStart"/>
            <w:r>
              <w:rPr>
                <w:i/>
                <w:sz w:val="28"/>
                <w:szCs w:val="28"/>
              </w:rPr>
              <w:t>Кабжанов</w:t>
            </w:r>
            <w:proofErr w:type="spellEnd"/>
            <w:r>
              <w:rPr>
                <w:i/>
                <w:sz w:val="28"/>
                <w:szCs w:val="28"/>
              </w:rPr>
              <w:t xml:space="preserve"> </w:t>
            </w:r>
            <w:proofErr w:type="spellStart"/>
            <w:r>
              <w:rPr>
                <w:i/>
                <w:sz w:val="28"/>
                <w:szCs w:val="28"/>
              </w:rPr>
              <w:t>Акылбек</w:t>
            </w:r>
            <w:proofErr w:type="spellEnd"/>
            <w:r>
              <w:rPr>
                <w:i/>
                <w:sz w:val="28"/>
                <w:szCs w:val="28"/>
              </w:rPr>
              <w:t xml:space="preserve"> </w:t>
            </w:r>
            <w:proofErr w:type="spellStart"/>
            <w:r>
              <w:rPr>
                <w:i/>
                <w:sz w:val="28"/>
                <w:szCs w:val="28"/>
              </w:rPr>
              <w:t>Тайбулатович</w:t>
            </w:r>
            <w:proofErr w:type="spellEnd"/>
            <w:r>
              <w:rPr>
                <w:i/>
                <w:sz w:val="28"/>
                <w:szCs w:val="28"/>
              </w:rPr>
              <w:t xml:space="preserve"> заведующий кафедрой правовых и финансовых дисциплин Академии «</w:t>
            </w:r>
            <w:proofErr w:type="spellStart"/>
            <w:r w:rsidRPr="00E810DE">
              <w:rPr>
                <w:lang w:val="en-US"/>
              </w:rPr>
              <w:t>Bolashaq</w:t>
            </w:r>
            <w:proofErr w:type="spellEnd"/>
            <w:r>
              <w:rPr>
                <w:i/>
                <w:sz w:val="28"/>
                <w:szCs w:val="28"/>
              </w:rPr>
              <w:t>»</w:t>
            </w:r>
            <w:r>
              <w:rPr>
                <w:i/>
                <w:sz w:val="28"/>
                <w:szCs w:val="28"/>
                <w:lang w:val="kk-KZ"/>
              </w:rPr>
              <w:t>, кандидат юридических наук, профессор</w:t>
            </w:r>
          </w:p>
        </w:tc>
      </w:tr>
      <w:tr w:rsidR="008C563E" w:rsidRPr="00BF3C9B" w:rsidTr="00F900D2">
        <w:trPr>
          <w:trHeight w:val="343"/>
        </w:trPr>
        <w:tc>
          <w:tcPr>
            <w:tcW w:w="2127" w:type="dxa"/>
            <w:tcBorders>
              <w:top w:val="single" w:sz="4" w:space="0" w:color="auto"/>
              <w:left w:val="single" w:sz="4" w:space="0" w:color="auto"/>
              <w:right w:val="single" w:sz="4" w:space="0" w:color="auto"/>
            </w:tcBorders>
          </w:tcPr>
          <w:p w:rsidR="008C563E" w:rsidRPr="00BF3C9B" w:rsidRDefault="008C563E" w:rsidP="008F2158">
            <w:pPr>
              <w:widowControl w:val="0"/>
              <w:tabs>
                <w:tab w:val="left" w:pos="851"/>
              </w:tabs>
              <w:contextualSpacing/>
              <w:jc w:val="center"/>
              <w:rPr>
                <w:b/>
                <w:lang w:eastAsia="en-US"/>
              </w:rPr>
            </w:pPr>
            <w:r w:rsidRPr="00BF3C9B">
              <w:rPr>
                <w:b/>
                <w:lang w:eastAsia="en-US"/>
              </w:rPr>
              <w:lastRenderedPageBreak/>
              <w:t>1</w:t>
            </w:r>
            <w:r>
              <w:rPr>
                <w:b/>
                <w:lang w:val="kk-KZ" w:eastAsia="en-US"/>
              </w:rPr>
              <w:t>4</w:t>
            </w:r>
            <w:r w:rsidRPr="00BF3C9B">
              <w:rPr>
                <w:b/>
                <w:lang w:eastAsia="en-US"/>
              </w:rPr>
              <w:t>.</w:t>
            </w:r>
            <w:r>
              <w:rPr>
                <w:b/>
                <w:lang w:val="kk-KZ" w:eastAsia="en-US"/>
              </w:rPr>
              <w:t>5</w:t>
            </w:r>
            <w:r w:rsidRPr="00BF3C9B">
              <w:rPr>
                <w:b/>
                <w:lang w:eastAsia="en-US"/>
              </w:rPr>
              <w:t>0-1</w:t>
            </w:r>
            <w:r>
              <w:rPr>
                <w:b/>
                <w:lang w:val="kk-KZ" w:eastAsia="en-US"/>
              </w:rPr>
              <w:t>5</w:t>
            </w:r>
            <w:r w:rsidRPr="00BF3C9B">
              <w:rPr>
                <w:b/>
                <w:lang w:eastAsia="en-US"/>
              </w:rPr>
              <w:t>.</w:t>
            </w:r>
            <w:r>
              <w:rPr>
                <w:b/>
                <w:lang w:val="kk-KZ" w:eastAsia="en-US"/>
              </w:rPr>
              <w:t>0</w:t>
            </w:r>
            <w:r w:rsidRPr="00BF3C9B">
              <w:rPr>
                <w:b/>
                <w:lang w:eastAsia="en-US"/>
              </w:rPr>
              <w:t>0</w:t>
            </w:r>
          </w:p>
        </w:tc>
        <w:tc>
          <w:tcPr>
            <w:tcW w:w="7938" w:type="dxa"/>
            <w:tcBorders>
              <w:top w:val="single" w:sz="4" w:space="0" w:color="auto"/>
              <w:left w:val="single" w:sz="4" w:space="0" w:color="auto"/>
              <w:right w:val="single" w:sz="4" w:space="0" w:color="auto"/>
            </w:tcBorders>
            <w:vAlign w:val="center"/>
          </w:tcPr>
          <w:p w:rsidR="008C563E" w:rsidRPr="00C171EA" w:rsidRDefault="008C563E" w:rsidP="008F2158">
            <w:pPr>
              <w:pStyle w:val="af0"/>
              <w:tabs>
                <w:tab w:val="left" w:pos="0"/>
                <w:tab w:val="left" w:pos="324"/>
              </w:tabs>
              <w:contextualSpacing/>
              <w:rPr>
                <w:b/>
                <w:bCs/>
                <w:i/>
                <w:u w:val="single"/>
                <w:lang w:eastAsia="en-US"/>
              </w:rPr>
            </w:pPr>
            <w:r w:rsidRPr="00C171EA">
              <w:rPr>
                <w:bCs/>
                <w:i/>
                <w:lang w:val="kk-KZ" w:eastAsia="en-US"/>
              </w:rPr>
              <w:t>Перерыв</w:t>
            </w:r>
          </w:p>
        </w:tc>
      </w:tr>
      <w:tr w:rsidR="008C563E" w:rsidRPr="00BF3C9B" w:rsidTr="00F900D2">
        <w:trPr>
          <w:trHeight w:val="343"/>
        </w:trPr>
        <w:tc>
          <w:tcPr>
            <w:tcW w:w="2127" w:type="dxa"/>
            <w:tcBorders>
              <w:top w:val="single" w:sz="4" w:space="0" w:color="auto"/>
              <w:left w:val="single" w:sz="4" w:space="0" w:color="auto"/>
              <w:right w:val="single" w:sz="4" w:space="0" w:color="auto"/>
            </w:tcBorders>
          </w:tcPr>
          <w:p w:rsidR="008C563E" w:rsidRPr="00BF3C9B" w:rsidRDefault="008C563E" w:rsidP="008F2158">
            <w:pPr>
              <w:widowControl w:val="0"/>
              <w:tabs>
                <w:tab w:val="left" w:pos="851"/>
              </w:tabs>
              <w:contextualSpacing/>
              <w:jc w:val="center"/>
              <w:rPr>
                <w:b/>
                <w:lang w:eastAsia="en-US"/>
              </w:rPr>
            </w:pPr>
            <w:r w:rsidRPr="00BF3C9B">
              <w:rPr>
                <w:b/>
                <w:lang w:eastAsia="en-US"/>
              </w:rPr>
              <w:t>1</w:t>
            </w:r>
            <w:r>
              <w:rPr>
                <w:b/>
                <w:lang w:val="kk-KZ" w:eastAsia="en-US"/>
              </w:rPr>
              <w:t>5</w:t>
            </w:r>
            <w:r w:rsidRPr="00BF3C9B">
              <w:rPr>
                <w:b/>
                <w:lang w:eastAsia="en-US"/>
              </w:rPr>
              <w:t>.</w:t>
            </w:r>
            <w:r>
              <w:rPr>
                <w:b/>
                <w:lang w:val="kk-KZ" w:eastAsia="en-US"/>
              </w:rPr>
              <w:t>0</w:t>
            </w:r>
            <w:r w:rsidRPr="00BF3C9B">
              <w:rPr>
                <w:b/>
                <w:lang w:eastAsia="en-US"/>
              </w:rPr>
              <w:t>0-1</w:t>
            </w:r>
            <w:r>
              <w:rPr>
                <w:b/>
                <w:lang w:val="kk-KZ" w:eastAsia="en-US"/>
              </w:rPr>
              <w:t>5</w:t>
            </w:r>
            <w:r w:rsidRPr="00BF3C9B">
              <w:rPr>
                <w:b/>
                <w:lang w:eastAsia="en-US"/>
              </w:rPr>
              <w:t>.</w:t>
            </w:r>
            <w:r>
              <w:rPr>
                <w:b/>
                <w:lang w:val="kk-KZ" w:eastAsia="en-US"/>
              </w:rPr>
              <w:t>5</w:t>
            </w:r>
            <w:r w:rsidRPr="00BF3C9B">
              <w:rPr>
                <w:b/>
                <w:lang w:eastAsia="en-US"/>
              </w:rPr>
              <w:t>0</w:t>
            </w:r>
          </w:p>
        </w:tc>
        <w:tc>
          <w:tcPr>
            <w:tcW w:w="7938" w:type="dxa"/>
            <w:tcBorders>
              <w:top w:val="single" w:sz="4" w:space="0" w:color="auto"/>
              <w:left w:val="single" w:sz="4" w:space="0" w:color="auto"/>
              <w:right w:val="single" w:sz="4" w:space="0" w:color="auto"/>
            </w:tcBorders>
            <w:vAlign w:val="center"/>
          </w:tcPr>
          <w:p w:rsidR="009A7AE9" w:rsidRDefault="009A7AE9" w:rsidP="009A7AE9">
            <w:pPr>
              <w:ind w:firstLine="709"/>
              <w:rPr>
                <w:i/>
                <w:sz w:val="27"/>
                <w:szCs w:val="27"/>
              </w:rPr>
            </w:pPr>
            <w:r w:rsidRPr="0079694C">
              <w:rPr>
                <w:i/>
                <w:sz w:val="27"/>
                <w:szCs w:val="27"/>
              </w:rPr>
              <w:t>Адвокатская деятельность по уголовному судопроизводству</w:t>
            </w:r>
          </w:p>
          <w:p w:rsidR="008C563E" w:rsidRPr="008C563E" w:rsidRDefault="009A7AE9" w:rsidP="009A7AE9">
            <w:pPr>
              <w:ind w:firstLine="709"/>
              <w:rPr>
                <w:bCs/>
                <w:lang w:eastAsia="en-US"/>
              </w:rPr>
            </w:pPr>
            <w:r>
              <w:rPr>
                <w:i/>
                <w:sz w:val="27"/>
                <w:szCs w:val="27"/>
              </w:rPr>
              <w:t xml:space="preserve">Хан Александр Леонидович профессор </w:t>
            </w:r>
            <w:r>
              <w:rPr>
                <w:i/>
                <w:sz w:val="27"/>
                <w:szCs w:val="27"/>
                <w:lang w:val="kk-KZ"/>
              </w:rPr>
              <w:t xml:space="preserve">кафедры </w:t>
            </w:r>
            <w:r>
              <w:rPr>
                <w:i/>
                <w:sz w:val="28"/>
                <w:szCs w:val="28"/>
              </w:rPr>
              <w:t>правовых и финансовых дисциплин Академии «</w:t>
            </w:r>
            <w:r w:rsidRPr="00E810DE">
              <w:rPr>
                <w:lang w:val="en-US"/>
              </w:rPr>
              <w:t>Bolashaq</w:t>
            </w:r>
            <w:r>
              <w:rPr>
                <w:i/>
                <w:sz w:val="28"/>
                <w:szCs w:val="28"/>
              </w:rPr>
              <w:t>»</w:t>
            </w:r>
            <w:r>
              <w:rPr>
                <w:i/>
                <w:sz w:val="28"/>
                <w:szCs w:val="28"/>
                <w:lang w:val="kk-KZ"/>
              </w:rPr>
              <w:t>, кандидат юридических наук</w:t>
            </w:r>
          </w:p>
        </w:tc>
      </w:tr>
      <w:tr w:rsidR="008C563E" w:rsidRPr="00BF3C9B" w:rsidTr="00403A39">
        <w:trPr>
          <w:trHeight w:val="343"/>
        </w:trPr>
        <w:tc>
          <w:tcPr>
            <w:tcW w:w="2127" w:type="dxa"/>
            <w:tcBorders>
              <w:top w:val="single" w:sz="4" w:space="0" w:color="auto"/>
              <w:left w:val="single" w:sz="4" w:space="0" w:color="auto"/>
              <w:right w:val="single" w:sz="4" w:space="0" w:color="auto"/>
            </w:tcBorders>
            <w:vAlign w:val="center"/>
          </w:tcPr>
          <w:p w:rsidR="008C563E" w:rsidRPr="00BF3C9B" w:rsidRDefault="008C563E" w:rsidP="008F2158">
            <w:pPr>
              <w:widowControl w:val="0"/>
              <w:tabs>
                <w:tab w:val="left" w:pos="851"/>
              </w:tabs>
              <w:contextualSpacing/>
              <w:jc w:val="center"/>
              <w:rPr>
                <w:b/>
                <w:lang w:eastAsia="en-US"/>
              </w:rPr>
            </w:pPr>
            <w:r w:rsidRPr="00BF3C9B">
              <w:rPr>
                <w:b/>
                <w:lang w:eastAsia="en-US"/>
              </w:rPr>
              <w:t>1</w:t>
            </w:r>
            <w:r>
              <w:rPr>
                <w:b/>
                <w:lang w:val="kk-KZ" w:eastAsia="en-US"/>
              </w:rPr>
              <w:t>5</w:t>
            </w:r>
            <w:r w:rsidRPr="00BF3C9B">
              <w:rPr>
                <w:b/>
                <w:lang w:eastAsia="en-US"/>
              </w:rPr>
              <w:t>.</w:t>
            </w:r>
            <w:r>
              <w:rPr>
                <w:b/>
                <w:lang w:val="kk-KZ" w:eastAsia="en-US"/>
              </w:rPr>
              <w:t>5</w:t>
            </w:r>
            <w:r w:rsidRPr="00BF3C9B">
              <w:rPr>
                <w:b/>
                <w:lang w:eastAsia="en-US"/>
              </w:rPr>
              <w:t>0-</w:t>
            </w:r>
            <w:r w:rsidRPr="00BF3C9B">
              <w:rPr>
                <w:b/>
                <w:lang w:val="kk-KZ" w:eastAsia="en-US"/>
              </w:rPr>
              <w:t>1</w:t>
            </w:r>
            <w:r>
              <w:rPr>
                <w:b/>
                <w:lang w:val="kk-KZ" w:eastAsia="en-US"/>
              </w:rPr>
              <w:t>6</w:t>
            </w:r>
            <w:r w:rsidRPr="00BF3C9B">
              <w:rPr>
                <w:b/>
                <w:lang w:eastAsia="en-US"/>
              </w:rPr>
              <w:t>.</w:t>
            </w:r>
            <w:r>
              <w:rPr>
                <w:b/>
                <w:lang w:eastAsia="en-US"/>
              </w:rPr>
              <w:t>0</w:t>
            </w:r>
            <w:r w:rsidRPr="00BF3C9B">
              <w:rPr>
                <w:b/>
                <w:lang w:eastAsia="en-US"/>
              </w:rPr>
              <w:t>0</w:t>
            </w:r>
          </w:p>
        </w:tc>
        <w:tc>
          <w:tcPr>
            <w:tcW w:w="7938" w:type="dxa"/>
            <w:tcBorders>
              <w:top w:val="single" w:sz="4" w:space="0" w:color="auto"/>
              <w:left w:val="single" w:sz="4" w:space="0" w:color="auto"/>
              <w:right w:val="single" w:sz="4" w:space="0" w:color="auto"/>
            </w:tcBorders>
            <w:vAlign w:val="center"/>
          </w:tcPr>
          <w:p w:rsidR="008C563E" w:rsidRPr="007E335D" w:rsidRDefault="008C563E" w:rsidP="008F2158">
            <w:pPr>
              <w:rPr>
                <w:bCs/>
                <w:i/>
                <w:lang w:val="kk-KZ" w:eastAsia="en-US"/>
              </w:rPr>
            </w:pPr>
            <w:r>
              <w:rPr>
                <w:bCs/>
                <w:i/>
                <w:lang w:val="kk-KZ" w:eastAsia="en-US"/>
              </w:rPr>
              <w:t>Перерыв</w:t>
            </w:r>
          </w:p>
        </w:tc>
      </w:tr>
      <w:tr w:rsidR="008C563E" w:rsidRPr="00BF3C9B" w:rsidTr="00403A39">
        <w:trPr>
          <w:trHeight w:val="343"/>
        </w:trPr>
        <w:tc>
          <w:tcPr>
            <w:tcW w:w="2127" w:type="dxa"/>
            <w:tcBorders>
              <w:top w:val="single" w:sz="4" w:space="0" w:color="auto"/>
              <w:left w:val="single" w:sz="4" w:space="0" w:color="auto"/>
              <w:right w:val="single" w:sz="4" w:space="0" w:color="auto"/>
            </w:tcBorders>
            <w:vAlign w:val="center"/>
          </w:tcPr>
          <w:p w:rsidR="008C563E" w:rsidRPr="00BF3C9B" w:rsidRDefault="008C563E" w:rsidP="008F2158">
            <w:pPr>
              <w:widowControl w:val="0"/>
              <w:tabs>
                <w:tab w:val="left" w:pos="851"/>
              </w:tabs>
              <w:contextualSpacing/>
              <w:jc w:val="center"/>
              <w:rPr>
                <w:b/>
                <w:lang w:eastAsia="en-US"/>
              </w:rPr>
            </w:pPr>
            <w:r w:rsidRPr="00BF3C9B">
              <w:rPr>
                <w:b/>
                <w:lang w:eastAsia="en-US"/>
              </w:rPr>
              <w:t>1</w:t>
            </w:r>
            <w:r>
              <w:rPr>
                <w:b/>
                <w:lang w:val="kk-KZ" w:eastAsia="en-US"/>
              </w:rPr>
              <w:t>6</w:t>
            </w:r>
            <w:r w:rsidRPr="00BF3C9B">
              <w:rPr>
                <w:b/>
                <w:lang w:eastAsia="en-US"/>
              </w:rPr>
              <w:t>.</w:t>
            </w:r>
            <w:r>
              <w:rPr>
                <w:b/>
                <w:lang w:eastAsia="en-US"/>
              </w:rPr>
              <w:t>0</w:t>
            </w:r>
            <w:r w:rsidRPr="00BF3C9B">
              <w:rPr>
                <w:b/>
                <w:lang w:eastAsia="en-US"/>
              </w:rPr>
              <w:t>0-1</w:t>
            </w:r>
            <w:r>
              <w:rPr>
                <w:b/>
                <w:lang w:val="kk-KZ" w:eastAsia="en-US"/>
              </w:rPr>
              <w:t>6</w:t>
            </w:r>
            <w:r w:rsidRPr="00BF3C9B">
              <w:rPr>
                <w:b/>
                <w:lang w:eastAsia="en-US"/>
              </w:rPr>
              <w:t>.</w:t>
            </w:r>
            <w:r>
              <w:rPr>
                <w:b/>
                <w:lang w:val="kk-KZ" w:eastAsia="en-US"/>
              </w:rPr>
              <w:t>5</w:t>
            </w:r>
            <w:r w:rsidRPr="00BF3C9B">
              <w:rPr>
                <w:b/>
                <w:lang w:eastAsia="en-US"/>
              </w:rPr>
              <w:t>0</w:t>
            </w:r>
          </w:p>
        </w:tc>
        <w:tc>
          <w:tcPr>
            <w:tcW w:w="7938" w:type="dxa"/>
            <w:tcBorders>
              <w:top w:val="single" w:sz="4" w:space="0" w:color="auto"/>
              <w:left w:val="single" w:sz="4" w:space="0" w:color="auto"/>
              <w:right w:val="single" w:sz="4" w:space="0" w:color="auto"/>
            </w:tcBorders>
            <w:vAlign w:val="center"/>
          </w:tcPr>
          <w:p w:rsidR="008F1D0B" w:rsidRDefault="008F1D0B" w:rsidP="008F1D0B">
            <w:pPr>
              <w:ind w:firstLine="709"/>
              <w:rPr>
                <w:i/>
                <w:sz w:val="27"/>
                <w:szCs w:val="27"/>
              </w:rPr>
            </w:pPr>
            <w:r w:rsidRPr="0079694C">
              <w:rPr>
                <w:i/>
                <w:sz w:val="27"/>
                <w:szCs w:val="27"/>
              </w:rPr>
              <w:t>Адвокатская деятельность по уголовному судопроизводству</w:t>
            </w:r>
          </w:p>
          <w:p w:rsidR="008F1D0B" w:rsidRDefault="008F1D0B" w:rsidP="008F1D0B">
            <w:pPr>
              <w:rPr>
                <w:i/>
                <w:sz w:val="28"/>
                <w:szCs w:val="28"/>
              </w:rPr>
            </w:pPr>
            <w:r>
              <w:rPr>
                <w:i/>
                <w:sz w:val="27"/>
                <w:szCs w:val="27"/>
              </w:rPr>
              <w:t xml:space="preserve">Хан Александр Леонидович профессор </w:t>
            </w:r>
            <w:r>
              <w:rPr>
                <w:i/>
                <w:sz w:val="27"/>
                <w:szCs w:val="27"/>
                <w:lang w:val="kk-KZ"/>
              </w:rPr>
              <w:t xml:space="preserve">кафедры </w:t>
            </w:r>
            <w:r>
              <w:rPr>
                <w:i/>
                <w:sz w:val="28"/>
                <w:szCs w:val="28"/>
              </w:rPr>
              <w:t>правовых и финансовых дисциплин Академии «</w:t>
            </w:r>
            <w:proofErr w:type="spellStart"/>
            <w:r w:rsidRPr="00E810DE">
              <w:rPr>
                <w:lang w:val="en-US"/>
              </w:rPr>
              <w:t>Bolashaq</w:t>
            </w:r>
            <w:proofErr w:type="spellEnd"/>
            <w:r>
              <w:rPr>
                <w:i/>
                <w:sz w:val="28"/>
                <w:szCs w:val="28"/>
              </w:rPr>
              <w:t>»</w:t>
            </w:r>
            <w:r>
              <w:rPr>
                <w:i/>
                <w:sz w:val="28"/>
                <w:szCs w:val="28"/>
                <w:lang w:val="kk-KZ"/>
              </w:rPr>
              <w:t>, кандидат юридических наук</w:t>
            </w:r>
          </w:p>
          <w:p w:rsidR="008C563E" w:rsidRPr="00BF3C9B" w:rsidRDefault="008C563E" w:rsidP="00C76C48">
            <w:pPr>
              <w:widowControl w:val="0"/>
              <w:contextualSpacing/>
              <w:rPr>
                <w:bCs/>
                <w:lang w:eastAsia="en-US"/>
              </w:rPr>
            </w:pPr>
          </w:p>
        </w:tc>
      </w:tr>
      <w:tr w:rsidR="008C563E" w:rsidRPr="00BF3C9B" w:rsidTr="00403A39">
        <w:trPr>
          <w:trHeight w:val="343"/>
        </w:trPr>
        <w:tc>
          <w:tcPr>
            <w:tcW w:w="2127" w:type="dxa"/>
            <w:tcBorders>
              <w:top w:val="single" w:sz="4" w:space="0" w:color="auto"/>
              <w:left w:val="single" w:sz="4" w:space="0" w:color="auto"/>
              <w:right w:val="single" w:sz="4" w:space="0" w:color="auto"/>
            </w:tcBorders>
            <w:vAlign w:val="center"/>
          </w:tcPr>
          <w:p w:rsidR="008C563E" w:rsidRPr="006B7A61" w:rsidRDefault="008C563E" w:rsidP="008F2158">
            <w:pPr>
              <w:widowControl w:val="0"/>
              <w:tabs>
                <w:tab w:val="left" w:pos="851"/>
              </w:tabs>
              <w:contextualSpacing/>
              <w:jc w:val="center"/>
              <w:rPr>
                <w:b/>
                <w:lang w:val="kk-KZ" w:eastAsia="en-US"/>
              </w:rPr>
            </w:pPr>
            <w:r>
              <w:rPr>
                <w:b/>
                <w:lang w:val="kk-KZ" w:eastAsia="en-US"/>
              </w:rPr>
              <w:t>16.50 – 17.00</w:t>
            </w:r>
          </w:p>
        </w:tc>
        <w:tc>
          <w:tcPr>
            <w:tcW w:w="7938" w:type="dxa"/>
            <w:tcBorders>
              <w:top w:val="single" w:sz="4" w:space="0" w:color="auto"/>
              <w:left w:val="single" w:sz="4" w:space="0" w:color="auto"/>
              <w:right w:val="single" w:sz="4" w:space="0" w:color="auto"/>
            </w:tcBorders>
            <w:vAlign w:val="center"/>
          </w:tcPr>
          <w:p w:rsidR="008C563E" w:rsidRPr="00BF3C9B" w:rsidRDefault="008C563E" w:rsidP="008F2158">
            <w:pPr>
              <w:widowControl w:val="0"/>
              <w:contextualSpacing/>
              <w:rPr>
                <w:bCs/>
                <w:lang w:eastAsia="en-US"/>
              </w:rPr>
            </w:pPr>
            <w:r>
              <w:rPr>
                <w:bCs/>
                <w:i/>
                <w:lang w:val="kk-KZ" w:eastAsia="en-US"/>
              </w:rPr>
              <w:t>Перерыв</w:t>
            </w:r>
          </w:p>
        </w:tc>
      </w:tr>
      <w:tr w:rsidR="008C563E" w:rsidRPr="00BF3C9B" w:rsidTr="00403A39">
        <w:trPr>
          <w:trHeight w:val="343"/>
        </w:trPr>
        <w:tc>
          <w:tcPr>
            <w:tcW w:w="2127" w:type="dxa"/>
            <w:tcBorders>
              <w:top w:val="single" w:sz="4" w:space="0" w:color="auto"/>
              <w:left w:val="single" w:sz="4" w:space="0" w:color="auto"/>
              <w:right w:val="single" w:sz="4" w:space="0" w:color="auto"/>
            </w:tcBorders>
            <w:vAlign w:val="center"/>
          </w:tcPr>
          <w:p w:rsidR="008C563E" w:rsidRPr="00BF3C9B" w:rsidRDefault="008C563E" w:rsidP="008F2158">
            <w:pPr>
              <w:widowControl w:val="0"/>
              <w:tabs>
                <w:tab w:val="left" w:pos="851"/>
              </w:tabs>
              <w:contextualSpacing/>
              <w:jc w:val="center"/>
              <w:rPr>
                <w:b/>
                <w:lang w:eastAsia="en-US"/>
              </w:rPr>
            </w:pPr>
            <w:r w:rsidRPr="00BF3C9B">
              <w:rPr>
                <w:b/>
                <w:lang w:val="kk-KZ" w:eastAsia="en-US"/>
              </w:rPr>
              <w:t>1</w:t>
            </w:r>
            <w:r>
              <w:rPr>
                <w:b/>
                <w:lang w:val="kk-KZ" w:eastAsia="en-US"/>
              </w:rPr>
              <w:t>7</w:t>
            </w:r>
            <w:r w:rsidRPr="00BF3C9B">
              <w:rPr>
                <w:b/>
                <w:lang w:eastAsia="en-US"/>
              </w:rPr>
              <w:t>.</w:t>
            </w:r>
            <w:r>
              <w:rPr>
                <w:b/>
                <w:lang w:val="kk-KZ" w:eastAsia="en-US"/>
              </w:rPr>
              <w:t>0</w:t>
            </w:r>
            <w:r w:rsidRPr="00BF3C9B">
              <w:rPr>
                <w:b/>
                <w:lang w:eastAsia="en-US"/>
              </w:rPr>
              <w:t>0–</w:t>
            </w:r>
            <w:r w:rsidRPr="00BF3C9B">
              <w:rPr>
                <w:b/>
                <w:lang w:val="kk-KZ" w:eastAsia="en-US"/>
              </w:rPr>
              <w:t>1</w:t>
            </w:r>
            <w:r>
              <w:rPr>
                <w:b/>
                <w:lang w:val="kk-KZ" w:eastAsia="en-US"/>
              </w:rPr>
              <w:t>7</w:t>
            </w:r>
            <w:r w:rsidRPr="005E75CE">
              <w:rPr>
                <w:b/>
                <w:lang w:eastAsia="en-US"/>
              </w:rPr>
              <w:t>.</w:t>
            </w:r>
            <w:r>
              <w:rPr>
                <w:b/>
                <w:lang w:val="kk-KZ" w:eastAsia="en-US"/>
              </w:rPr>
              <w:t>5</w:t>
            </w:r>
            <w:r w:rsidRPr="00BF3C9B">
              <w:rPr>
                <w:b/>
                <w:lang w:eastAsia="en-US"/>
              </w:rPr>
              <w:t>0</w:t>
            </w:r>
          </w:p>
        </w:tc>
        <w:tc>
          <w:tcPr>
            <w:tcW w:w="7938" w:type="dxa"/>
            <w:tcBorders>
              <w:top w:val="single" w:sz="4" w:space="0" w:color="auto"/>
              <w:left w:val="single" w:sz="4" w:space="0" w:color="auto"/>
              <w:right w:val="single" w:sz="4" w:space="0" w:color="auto"/>
            </w:tcBorders>
            <w:vAlign w:val="center"/>
          </w:tcPr>
          <w:p w:rsidR="008F1D0B" w:rsidRDefault="008F1D0B" w:rsidP="008F1D0B">
            <w:pPr>
              <w:ind w:firstLine="709"/>
              <w:rPr>
                <w:i/>
                <w:sz w:val="27"/>
                <w:szCs w:val="27"/>
              </w:rPr>
            </w:pPr>
            <w:r w:rsidRPr="0079694C">
              <w:rPr>
                <w:i/>
                <w:sz w:val="27"/>
                <w:szCs w:val="27"/>
              </w:rPr>
              <w:t>Адвокатская деятельность по уголовному судопроизводству</w:t>
            </w:r>
          </w:p>
          <w:p w:rsidR="008F1D0B" w:rsidRPr="0079694C" w:rsidRDefault="008F1D0B" w:rsidP="008F1D0B">
            <w:pPr>
              <w:ind w:firstLine="709"/>
              <w:rPr>
                <w:i/>
                <w:sz w:val="27"/>
                <w:szCs w:val="27"/>
              </w:rPr>
            </w:pPr>
            <w:r>
              <w:rPr>
                <w:i/>
                <w:sz w:val="27"/>
                <w:szCs w:val="27"/>
              </w:rPr>
              <w:t xml:space="preserve">Хан Александр Леонидович профессор </w:t>
            </w:r>
            <w:r>
              <w:rPr>
                <w:i/>
                <w:sz w:val="27"/>
                <w:szCs w:val="27"/>
                <w:lang w:val="kk-KZ"/>
              </w:rPr>
              <w:t xml:space="preserve">кафедры </w:t>
            </w:r>
            <w:r>
              <w:rPr>
                <w:i/>
                <w:sz w:val="28"/>
                <w:szCs w:val="28"/>
              </w:rPr>
              <w:t>правовых и финансовых дисциплин Академии «</w:t>
            </w:r>
            <w:proofErr w:type="spellStart"/>
            <w:r w:rsidRPr="00E810DE">
              <w:rPr>
                <w:lang w:val="en-US"/>
              </w:rPr>
              <w:t>Bolashaq</w:t>
            </w:r>
            <w:proofErr w:type="spellEnd"/>
            <w:r>
              <w:rPr>
                <w:i/>
                <w:sz w:val="28"/>
                <w:szCs w:val="28"/>
              </w:rPr>
              <w:t>»</w:t>
            </w:r>
            <w:r>
              <w:rPr>
                <w:i/>
                <w:sz w:val="28"/>
                <w:szCs w:val="28"/>
                <w:lang w:val="kk-KZ"/>
              </w:rPr>
              <w:t>, кандидат юридических наук</w:t>
            </w:r>
          </w:p>
          <w:p w:rsidR="008C563E" w:rsidRPr="007E335D" w:rsidRDefault="009A7AE9" w:rsidP="009A7AE9">
            <w:pPr>
              <w:rPr>
                <w:lang w:val="kk-KZ"/>
              </w:rPr>
            </w:pPr>
            <w:r w:rsidRPr="007E335D">
              <w:rPr>
                <w:lang w:val="kk-KZ"/>
              </w:rPr>
              <w:t xml:space="preserve"> </w:t>
            </w:r>
          </w:p>
        </w:tc>
      </w:tr>
      <w:tr w:rsidR="008C563E" w:rsidRPr="00BF3C9B" w:rsidTr="00403A39">
        <w:trPr>
          <w:trHeight w:val="343"/>
        </w:trPr>
        <w:tc>
          <w:tcPr>
            <w:tcW w:w="2127" w:type="dxa"/>
            <w:tcBorders>
              <w:top w:val="single" w:sz="4" w:space="0" w:color="auto"/>
              <w:left w:val="single" w:sz="4" w:space="0" w:color="auto"/>
              <w:right w:val="single" w:sz="4" w:space="0" w:color="auto"/>
            </w:tcBorders>
            <w:vAlign w:val="center"/>
          </w:tcPr>
          <w:p w:rsidR="008C563E" w:rsidRPr="00BF3C9B" w:rsidRDefault="008C563E" w:rsidP="008F2158">
            <w:pPr>
              <w:widowControl w:val="0"/>
              <w:tabs>
                <w:tab w:val="left" w:pos="851"/>
              </w:tabs>
              <w:contextualSpacing/>
              <w:jc w:val="center"/>
              <w:rPr>
                <w:b/>
                <w:lang w:val="kk-KZ" w:eastAsia="en-US"/>
              </w:rPr>
            </w:pPr>
            <w:r>
              <w:rPr>
                <w:b/>
                <w:lang w:val="kk-KZ" w:eastAsia="en-US"/>
              </w:rPr>
              <w:t>17.50-18.00</w:t>
            </w:r>
          </w:p>
        </w:tc>
        <w:tc>
          <w:tcPr>
            <w:tcW w:w="7938" w:type="dxa"/>
            <w:tcBorders>
              <w:top w:val="single" w:sz="4" w:space="0" w:color="auto"/>
              <w:left w:val="single" w:sz="4" w:space="0" w:color="auto"/>
              <w:right w:val="single" w:sz="4" w:space="0" w:color="auto"/>
            </w:tcBorders>
            <w:vAlign w:val="center"/>
          </w:tcPr>
          <w:p w:rsidR="008C563E" w:rsidRPr="007E335D" w:rsidRDefault="008C563E" w:rsidP="008F2158">
            <w:pPr>
              <w:rPr>
                <w:lang w:val="kk-KZ"/>
              </w:rPr>
            </w:pPr>
            <w:r>
              <w:rPr>
                <w:bCs/>
                <w:i/>
                <w:lang w:val="kk-KZ" w:eastAsia="en-US"/>
              </w:rPr>
              <w:t>Перерыв</w:t>
            </w:r>
          </w:p>
        </w:tc>
      </w:tr>
      <w:tr w:rsidR="008C563E" w:rsidRPr="00BF3C9B" w:rsidTr="00403A39">
        <w:trPr>
          <w:trHeight w:val="343"/>
        </w:trPr>
        <w:tc>
          <w:tcPr>
            <w:tcW w:w="2127" w:type="dxa"/>
            <w:tcBorders>
              <w:top w:val="single" w:sz="4" w:space="0" w:color="auto"/>
              <w:left w:val="single" w:sz="4" w:space="0" w:color="auto"/>
              <w:right w:val="single" w:sz="4" w:space="0" w:color="auto"/>
            </w:tcBorders>
            <w:vAlign w:val="center"/>
          </w:tcPr>
          <w:p w:rsidR="008C563E" w:rsidRDefault="008C563E" w:rsidP="008F2158">
            <w:pPr>
              <w:widowControl w:val="0"/>
              <w:tabs>
                <w:tab w:val="left" w:pos="851"/>
              </w:tabs>
              <w:contextualSpacing/>
              <w:jc w:val="center"/>
              <w:rPr>
                <w:b/>
                <w:lang w:val="kk-KZ" w:eastAsia="en-US"/>
              </w:rPr>
            </w:pPr>
            <w:r>
              <w:rPr>
                <w:b/>
                <w:lang w:val="kk-KZ" w:eastAsia="en-US"/>
              </w:rPr>
              <w:t>18.00 – 18.50</w:t>
            </w:r>
          </w:p>
        </w:tc>
        <w:tc>
          <w:tcPr>
            <w:tcW w:w="7938" w:type="dxa"/>
            <w:tcBorders>
              <w:top w:val="single" w:sz="4" w:space="0" w:color="auto"/>
              <w:left w:val="single" w:sz="4" w:space="0" w:color="auto"/>
              <w:right w:val="single" w:sz="4" w:space="0" w:color="auto"/>
            </w:tcBorders>
            <w:vAlign w:val="center"/>
          </w:tcPr>
          <w:p w:rsidR="00467D3E" w:rsidRDefault="00467D3E" w:rsidP="00467D3E">
            <w:pPr>
              <w:rPr>
                <w:i/>
                <w:sz w:val="27"/>
                <w:szCs w:val="27"/>
                <w:lang w:val="kk-KZ"/>
              </w:rPr>
            </w:pPr>
            <w:r w:rsidRPr="0079694C">
              <w:rPr>
                <w:i/>
                <w:sz w:val="27"/>
                <w:szCs w:val="27"/>
              </w:rPr>
              <w:t>Адвокатская деятельность по гражданскому судопроизводству</w:t>
            </w:r>
          </w:p>
          <w:p w:rsidR="00467D3E" w:rsidRDefault="00467D3E" w:rsidP="00467D3E">
            <w:pPr>
              <w:rPr>
                <w:i/>
                <w:sz w:val="28"/>
                <w:szCs w:val="28"/>
                <w:lang w:val="kk-KZ"/>
              </w:rPr>
            </w:pPr>
            <w:r>
              <w:rPr>
                <w:i/>
                <w:sz w:val="27"/>
                <w:szCs w:val="27"/>
                <w:lang w:val="kk-KZ"/>
              </w:rPr>
              <w:t xml:space="preserve">Сейдалина Жанна Каримовна доцент кафедры </w:t>
            </w:r>
            <w:r>
              <w:rPr>
                <w:i/>
                <w:sz w:val="28"/>
                <w:szCs w:val="28"/>
              </w:rPr>
              <w:t>правовых и финансовых дисциплин Академии «</w:t>
            </w:r>
            <w:proofErr w:type="spellStart"/>
            <w:r w:rsidRPr="00E810DE">
              <w:rPr>
                <w:lang w:val="en-US"/>
              </w:rPr>
              <w:t>Bolashaq</w:t>
            </w:r>
            <w:proofErr w:type="spellEnd"/>
            <w:r>
              <w:rPr>
                <w:i/>
                <w:sz w:val="28"/>
                <w:szCs w:val="28"/>
              </w:rPr>
              <w:t>»</w:t>
            </w:r>
            <w:r>
              <w:rPr>
                <w:i/>
                <w:sz w:val="28"/>
                <w:szCs w:val="28"/>
                <w:lang w:val="kk-KZ"/>
              </w:rPr>
              <w:t>, кандидат юридических наук</w:t>
            </w:r>
          </w:p>
          <w:p w:rsidR="008C563E" w:rsidRPr="009A7AE9" w:rsidRDefault="008C563E" w:rsidP="00467D3E">
            <w:pPr>
              <w:ind w:firstLine="709"/>
              <w:rPr>
                <w:bCs/>
                <w:i/>
                <w:lang w:eastAsia="en-US"/>
              </w:rPr>
            </w:pPr>
          </w:p>
        </w:tc>
      </w:tr>
      <w:tr w:rsidR="008C563E" w:rsidRPr="00BF3C9B" w:rsidTr="00403A39">
        <w:trPr>
          <w:trHeight w:val="343"/>
        </w:trPr>
        <w:tc>
          <w:tcPr>
            <w:tcW w:w="2127" w:type="dxa"/>
            <w:tcBorders>
              <w:top w:val="single" w:sz="4" w:space="0" w:color="auto"/>
              <w:left w:val="single" w:sz="4" w:space="0" w:color="auto"/>
              <w:right w:val="single" w:sz="4" w:space="0" w:color="auto"/>
            </w:tcBorders>
            <w:vAlign w:val="center"/>
          </w:tcPr>
          <w:p w:rsidR="008C563E" w:rsidRDefault="008C563E" w:rsidP="008F2158">
            <w:pPr>
              <w:widowControl w:val="0"/>
              <w:tabs>
                <w:tab w:val="left" w:pos="851"/>
              </w:tabs>
              <w:contextualSpacing/>
              <w:jc w:val="center"/>
              <w:rPr>
                <w:b/>
                <w:lang w:val="kk-KZ" w:eastAsia="en-US"/>
              </w:rPr>
            </w:pPr>
            <w:r>
              <w:rPr>
                <w:b/>
                <w:lang w:val="kk-KZ" w:eastAsia="en-US"/>
              </w:rPr>
              <w:t>18.50-19.00</w:t>
            </w:r>
          </w:p>
        </w:tc>
        <w:tc>
          <w:tcPr>
            <w:tcW w:w="7938" w:type="dxa"/>
            <w:tcBorders>
              <w:top w:val="single" w:sz="4" w:space="0" w:color="auto"/>
              <w:left w:val="single" w:sz="4" w:space="0" w:color="auto"/>
              <w:right w:val="single" w:sz="4" w:space="0" w:color="auto"/>
            </w:tcBorders>
            <w:vAlign w:val="center"/>
          </w:tcPr>
          <w:p w:rsidR="008C563E" w:rsidRDefault="008C563E" w:rsidP="008F2158">
            <w:pPr>
              <w:rPr>
                <w:bCs/>
                <w:i/>
                <w:lang w:val="kk-KZ" w:eastAsia="en-US"/>
              </w:rPr>
            </w:pPr>
            <w:r>
              <w:rPr>
                <w:bCs/>
                <w:i/>
                <w:lang w:val="kk-KZ" w:eastAsia="en-US"/>
              </w:rPr>
              <w:t>Перерыв</w:t>
            </w:r>
          </w:p>
        </w:tc>
      </w:tr>
      <w:tr w:rsidR="008C563E" w:rsidRPr="00BF3C9B" w:rsidTr="00403A39">
        <w:trPr>
          <w:trHeight w:val="343"/>
        </w:trPr>
        <w:tc>
          <w:tcPr>
            <w:tcW w:w="2127" w:type="dxa"/>
            <w:tcBorders>
              <w:top w:val="single" w:sz="4" w:space="0" w:color="auto"/>
              <w:left w:val="single" w:sz="4" w:space="0" w:color="auto"/>
              <w:right w:val="single" w:sz="4" w:space="0" w:color="auto"/>
            </w:tcBorders>
            <w:vAlign w:val="center"/>
          </w:tcPr>
          <w:p w:rsidR="008C563E" w:rsidRDefault="008C563E" w:rsidP="008F2158">
            <w:pPr>
              <w:widowControl w:val="0"/>
              <w:tabs>
                <w:tab w:val="left" w:pos="851"/>
              </w:tabs>
              <w:contextualSpacing/>
              <w:jc w:val="center"/>
              <w:rPr>
                <w:b/>
                <w:lang w:val="kk-KZ" w:eastAsia="en-US"/>
              </w:rPr>
            </w:pPr>
            <w:r>
              <w:rPr>
                <w:b/>
                <w:lang w:val="kk-KZ" w:eastAsia="en-US"/>
              </w:rPr>
              <w:t>19.00-19.50</w:t>
            </w:r>
          </w:p>
        </w:tc>
        <w:tc>
          <w:tcPr>
            <w:tcW w:w="7938" w:type="dxa"/>
            <w:tcBorders>
              <w:top w:val="single" w:sz="4" w:space="0" w:color="auto"/>
              <w:left w:val="single" w:sz="4" w:space="0" w:color="auto"/>
              <w:right w:val="single" w:sz="4" w:space="0" w:color="auto"/>
            </w:tcBorders>
            <w:vAlign w:val="center"/>
          </w:tcPr>
          <w:p w:rsidR="00A275FC" w:rsidRDefault="00A275FC" w:rsidP="004E2AA9">
            <w:pPr>
              <w:rPr>
                <w:i/>
                <w:sz w:val="27"/>
                <w:szCs w:val="27"/>
              </w:rPr>
            </w:pPr>
            <w:r>
              <w:rPr>
                <w:i/>
                <w:sz w:val="27"/>
                <w:szCs w:val="27"/>
                <w:lang w:val="kk-KZ"/>
              </w:rPr>
              <w:t xml:space="preserve">Конституционное судопроизводство Сейдалина Жанна Каримовна доцент кафедры </w:t>
            </w:r>
            <w:r>
              <w:rPr>
                <w:i/>
                <w:sz w:val="28"/>
                <w:szCs w:val="28"/>
              </w:rPr>
              <w:t>правовых и финансовых дисциплин Академии «</w:t>
            </w:r>
            <w:proofErr w:type="spellStart"/>
            <w:r w:rsidRPr="00E810DE">
              <w:rPr>
                <w:lang w:val="en-US"/>
              </w:rPr>
              <w:t>Bolashaq</w:t>
            </w:r>
            <w:proofErr w:type="spellEnd"/>
            <w:r>
              <w:rPr>
                <w:i/>
                <w:sz w:val="28"/>
                <w:szCs w:val="28"/>
              </w:rPr>
              <w:t>»</w:t>
            </w:r>
            <w:r>
              <w:rPr>
                <w:i/>
                <w:sz w:val="28"/>
                <w:szCs w:val="28"/>
                <w:lang w:val="kk-KZ"/>
              </w:rPr>
              <w:t>, кандидат юридических наук</w:t>
            </w:r>
            <w:r w:rsidRPr="0079694C">
              <w:rPr>
                <w:i/>
                <w:sz w:val="27"/>
                <w:szCs w:val="27"/>
              </w:rPr>
              <w:t xml:space="preserve"> </w:t>
            </w:r>
          </w:p>
          <w:p w:rsidR="002D36B0" w:rsidRPr="009A7AE9" w:rsidRDefault="004E2AA9" w:rsidP="004E2AA9">
            <w:pPr>
              <w:rPr>
                <w:bCs/>
                <w:i/>
                <w:lang w:eastAsia="en-US"/>
              </w:rPr>
            </w:pPr>
            <w:r w:rsidRPr="0079694C">
              <w:rPr>
                <w:i/>
                <w:sz w:val="27"/>
                <w:szCs w:val="27"/>
              </w:rPr>
              <w:t xml:space="preserve"> </w:t>
            </w:r>
          </w:p>
        </w:tc>
      </w:tr>
      <w:tr w:rsidR="00345189" w:rsidRPr="00BF3C9B" w:rsidTr="00403A39">
        <w:trPr>
          <w:trHeight w:val="343"/>
        </w:trPr>
        <w:tc>
          <w:tcPr>
            <w:tcW w:w="2127" w:type="dxa"/>
            <w:tcBorders>
              <w:top w:val="single" w:sz="4" w:space="0" w:color="auto"/>
              <w:left w:val="single" w:sz="4" w:space="0" w:color="auto"/>
              <w:right w:val="single" w:sz="4" w:space="0" w:color="auto"/>
            </w:tcBorders>
            <w:vAlign w:val="center"/>
          </w:tcPr>
          <w:p w:rsidR="00345189" w:rsidRDefault="00345189" w:rsidP="008F2158">
            <w:pPr>
              <w:widowControl w:val="0"/>
              <w:tabs>
                <w:tab w:val="left" w:pos="851"/>
              </w:tabs>
              <w:contextualSpacing/>
              <w:jc w:val="center"/>
              <w:rPr>
                <w:b/>
                <w:lang w:val="kk-KZ" w:eastAsia="en-US"/>
              </w:rPr>
            </w:pPr>
            <w:r>
              <w:rPr>
                <w:b/>
                <w:lang w:val="kk-KZ" w:eastAsia="en-US"/>
              </w:rPr>
              <w:t>19.50-20.00</w:t>
            </w:r>
          </w:p>
        </w:tc>
        <w:tc>
          <w:tcPr>
            <w:tcW w:w="7938" w:type="dxa"/>
            <w:tcBorders>
              <w:top w:val="single" w:sz="4" w:space="0" w:color="auto"/>
              <w:left w:val="single" w:sz="4" w:space="0" w:color="auto"/>
              <w:right w:val="single" w:sz="4" w:space="0" w:color="auto"/>
            </w:tcBorders>
            <w:vAlign w:val="center"/>
          </w:tcPr>
          <w:p w:rsidR="00345189" w:rsidRPr="0079694C" w:rsidRDefault="00345189" w:rsidP="008F2158">
            <w:pPr>
              <w:rPr>
                <w:i/>
                <w:sz w:val="27"/>
                <w:szCs w:val="27"/>
              </w:rPr>
            </w:pPr>
            <w:r>
              <w:rPr>
                <w:i/>
                <w:sz w:val="27"/>
                <w:szCs w:val="27"/>
              </w:rPr>
              <w:t xml:space="preserve">Перерыв </w:t>
            </w:r>
          </w:p>
        </w:tc>
      </w:tr>
      <w:tr w:rsidR="00345189" w:rsidRPr="00BF3C9B" w:rsidTr="00403A39">
        <w:trPr>
          <w:trHeight w:val="343"/>
        </w:trPr>
        <w:tc>
          <w:tcPr>
            <w:tcW w:w="2127" w:type="dxa"/>
            <w:tcBorders>
              <w:top w:val="single" w:sz="4" w:space="0" w:color="auto"/>
              <w:left w:val="single" w:sz="4" w:space="0" w:color="auto"/>
              <w:right w:val="single" w:sz="4" w:space="0" w:color="auto"/>
            </w:tcBorders>
            <w:vAlign w:val="center"/>
          </w:tcPr>
          <w:p w:rsidR="00345189" w:rsidRDefault="00345189" w:rsidP="008F2158">
            <w:pPr>
              <w:widowControl w:val="0"/>
              <w:tabs>
                <w:tab w:val="left" w:pos="851"/>
              </w:tabs>
              <w:contextualSpacing/>
              <w:jc w:val="center"/>
              <w:rPr>
                <w:b/>
                <w:lang w:val="kk-KZ" w:eastAsia="en-US"/>
              </w:rPr>
            </w:pPr>
            <w:r>
              <w:rPr>
                <w:b/>
                <w:lang w:val="kk-KZ" w:eastAsia="en-US"/>
              </w:rPr>
              <w:t>20.00-20.50</w:t>
            </w:r>
          </w:p>
        </w:tc>
        <w:tc>
          <w:tcPr>
            <w:tcW w:w="7938" w:type="dxa"/>
            <w:tcBorders>
              <w:top w:val="single" w:sz="4" w:space="0" w:color="auto"/>
              <w:left w:val="single" w:sz="4" w:space="0" w:color="auto"/>
              <w:right w:val="single" w:sz="4" w:space="0" w:color="auto"/>
            </w:tcBorders>
            <w:vAlign w:val="center"/>
          </w:tcPr>
          <w:p w:rsidR="00467D3E" w:rsidRDefault="00467D3E" w:rsidP="00467D3E">
            <w:pPr>
              <w:rPr>
                <w:i/>
                <w:sz w:val="27"/>
                <w:szCs w:val="27"/>
                <w:lang w:val="kk-KZ"/>
              </w:rPr>
            </w:pPr>
            <w:r w:rsidRPr="0079694C">
              <w:rPr>
                <w:i/>
                <w:sz w:val="27"/>
                <w:szCs w:val="27"/>
              </w:rPr>
              <w:t>Адвокатская деятельность по гражданскому судопроизводству</w:t>
            </w:r>
          </w:p>
          <w:p w:rsidR="00467D3E" w:rsidRDefault="00467D3E" w:rsidP="00467D3E">
            <w:pPr>
              <w:rPr>
                <w:i/>
                <w:sz w:val="27"/>
                <w:szCs w:val="27"/>
              </w:rPr>
            </w:pPr>
            <w:r>
              <w:rPr>
                <w:i/>
                <w:sz w:val="27"/>
                <w:szCs w:val="27"/>
                <w:lang w:val="kk-KZ"/>
              </w:rPr>
              <w:t xml:space="preserve">Сейдалина Жанна Каримовна доцент кафедры </w:t>
            </w:r>
            <w:r>
              <w:rPr>
                <w:i/>
                <w:sz w:val="28"/>
                <w:szCs w:val="28"/>
              </w:rPr>
              <w:t>правовых и финансовых дисциплин Академии «</w:t>
            </w:r>
            <w:proofErr w:type="spellStart"/>
            <w:r w:rsidRPr="00E810DE">
              <w:rPr>
                <w:lang w:val="en-US"/>
              </w:rPr>
              <w:t>Bolashaq</w:t>
            </w:r>
            <w:proofErr w:type="spellEnd"/>
            <w:r>
              <w:rPr>
                <w:i/>
                <w:sz w:val="28"/>
                <w:szCs w:val="28"/>
              </w:rPr>
              <w:t>»</w:t>
            </w:r>
            <w:r>
              <w:rPr>
                <w:i/>
                <w:sz w:val="28"/>
                <w:szCs w:val="28"/>
                <w:lang w:val="kk-KZ"/>
              </w:rPr>
              <w:t>, кандидат юридических наук</w:t>
            </w:r>
            <w:r w:rsidRPr="005D575F">
              <w:rPr>
                <w:sz w:val="28"/>
                <w:szCs w:val="28"/>
              </w:rPr>
              <w:t xml:space="preserve"> </w:t>
            </w:r>
          </w:p>
          <w:p w:rsidR="00345189" w:rsidRDefault="00345189" w:rsidP="00345189">
            <w:pPr>
              <w:rPr>
                <w:i/>
                <w:sz w:val="27"/>
                <w:szCs w:val="27"/>
              </w:rPr>
            </w:pPr>
          </w:p>
        </w:tc>
      </w:tr>
      <w:tr w:rsidR="00547772" w:rsidRPr="00BF3C9B" w:rsidTr="00403A39">
        <w:trPr>
          <w:trHeight w:val="278"/>
        </w:trPr>
        <w:tc>
          <w:tcPr>
            <w:tcW w:w="2127" w:type="dxa"/>
            <w:tcBorders>
              <w:top w:val="single" w:sz="4" w:space="0" w:color="auto"/>
              <w:left w:val="single" w:sz="4" w:space="0" w:color="auto"/>
              <w:bottom w:val="single" w:sz="4" w:space="0" w:color="auto"/>
              <w:right w:val="single" w:sz="4" w:space="0" w:color="auto"/>
            </w:tcBorders>
            <w:vAlign w:val="center"/>
          </w:tcPr>
          <w:p w:rsidR="00547772" w:rsidRDefault="00547772" w:rsidP="00403A39">
            <w:pPr>
              <w:widowControl w:val="0"/>
              <w:tabs>
                <w:tab w:val="left" w:pos="851"/>
              </w:tabs>
              <w:contextualSpacing/>
              <w:jc w:val="center"/>
              <w:rPr>
                <w:b/>
                <w:lang w:val="kk-KZ" w:eastAsia="en-US"/>
              </w:rPr>
            </w:pPr>
          </w:p>
          <w:p w:rsidR="007A4933" w:rsidRPr="00BF3C9B" w:rsidRDefault="007A4933" w:rsidP="00403A39">
            <w:pPr>
              <w:widowControl w:val="0"/>
              <w:tabs>
                <w:tab w:val="left" w:pos="851"/>
              </w:tabs>
              <w:contextualSpacing/>
              <w:jc w:val="center"/>
              <w:rPr>
                <w:b/>
                <w:lang w:val="kk-KZ"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547772" w:rsidRPr="00BF3C9B" w:rsidRDefault="00547772" w:rsidP="00403A39">
            <w:pPr>
              <w:tabs>
                <w:tab w:val="left" w:pos="851"/>
              </w:tabs>
              <w:contextualSpacing/>
              <w:rPr>
                <w:b/>
                <w:lang w:val="kk-KZ" w:eastAsia="en-US"/>
              </w:rPr>
            </w:pPr>
            <w:r w:rsidRPr="00BF3C9B">
              <w:rPr>
                <w:i/>
                <w:lang w:eastAsia="en-US"/>
              </w:rPr>
              <w:t xml:space="preserve">ПОДВЕДЕНИЕ ИТОГОВ. </w:t>
            </w:r>
            <w:r w:rsidR="00AD173B" w:rsidRPr="00BF3C9B">
              <w:rPr>
                <w:i/>
                <w:lang w:eastAsia="en-US"/>
              </w:rPr>
              <w:t xml:space="preserve">АНКЕТИРОВАНИЕ. </w:t>
            </w:r>
            <w:r w:rsidRPr="00BF3C9B">
              <w:rPr>
                <w:i/>
                <w:lang w:eastAsia="en-US"/>
              </w:rPr>
              <w:t xml:space="preserve">ЗАКРЫТИЕ </w:t>
            </w:r>
            <w:r w:rsidR="00AD173B" w:rsidRPr="00BF3C9B">
              <w:rPr>
                <w:i/>
                <w:lang w:eastAsia="en-US"/>
              </w:rPr>
              <w:t>ВЕБ</w:t>
            </w:r>
            <w:r w:rsidRPr="00BF3C9B">
              <w:rPr>
                <w:i/>
                <w:lang w:eastAsia="en-US"/>
              </w:rPr>
              <w:t>ИНАРА</w:t>
            </w:r>
          </w:p>
        </w:tc>
      </w:tr>
    </w:tbl>
    <w:tbl>
      <w:tblPr>
        <w:tblStyle w:val="ad"/>
        <w:tblpPr w:leftFromText="180" w:rightFromText="180" w:vertAnchor="text" w:horzAnchor="margin" w:tblpY="1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180"/>
        <w:gridCol w:w="3224"/>
      </w:tblGrid>
      <w:tr w:rsidR="009A1385" w:rsidTr="005442BD">
        <w:tc>
          <w:tcPr>
            <w:tcW w:w="3235" w:type="dxa"/>
          </w:tcPr>
          <w:p w:rsidR="009A1385" w:rsidRDefault="00C76C48" w:rsidP="00C76C48">
            <w:pPr>
              <w:pStyle w:val="ae"/>
              <w:spacing w:before="0" w:beforeAutospacing="0" w:after="0" w:afterAutospacing="0"/>
              <w:rPr>
                <w:b/>
                <w:color w:val="222222"/>
                <w:sz w:val="28"/>
                <w:szCs w:val="28"/>
              </w:rPr>
            </w:pPr>
            <w:r>
              <w:rPr>
                <w:b/>
                <w:color w:val="222222"/>
                <w:sz w:val="28"/>
                <w:szCs w:val="28"/>
              </w:rPr>
              <w:t>Заведующий кафедрой правовых и финансовых дисциплин Академии «</w:t>
            </w:r>
            <w:r>
              <w:rPr>
                <w:b/>
                <w:lang w:val="en-US"/>
              </w:rPr>
              <w:t>Bolashaq</w:t>
            </w:r>
            <w:r>
              <w:rPr>
                <w:b/>
                <w:color w:val="222222"/>
                <w:sz w:val="28"/>
                <w:szCs w:val="28"/>
              </w:rPr>
              <w:t>»</w:t>
            </w:r>
          </w:p>
        </w:tc>
        <w:tc>
          <w:tcPr>
            <w:tcW w:w="3180" w:type="dxa"/>
          </w:tcPr>
          <w:p w:rsidR="009A1385" w:rsidRDefault="009A1385" w:rsidP="009A1385">
            <w:pPr>
              <w:pStyle w:val="ae"/>
              <w:spacing w:before="0" w:beforeAutospacing="0" w:after="0" w:afterAutospacing="0"/>
              <w:rPr>
                <w:b/>
                <w:color w:val="222222"/>
                <w:sz w:val="28"/>
                <w:szCs w:val="28"/>
              </w:rPr>
            </w:pPr>
          </w:p>
        </w:tc>
        <w:tc>
          <w:tcPr>
            <w:tcW w:w="3224" w:type="dxa"/>
          </w:tcPr>
          <w:p w:rsidR="009A1385" w:rsidRDefault="00C76C48" w:rsidP="009A1385">
            <w:pPr>
              <w:pStyle w:val="ae"/>
              <w:spacing w:before="0" w:beforeAutospacing="0" w:after="0" w:afterAutospacing="0"/>
              <w:rPr>
                <w:b/>
                <w:color w:val="222222"/>
                <w:sz w:val="28"/>
                <w:szCs w:val="28"/>
              </w:rPr>
            </w:pPr>
            <w:r>
              <w:rPr>
                <w:b/>
                <w:color w:val="222222"/>
                <w:sz w:val="28"/>
                <w:szCs w:val="28"/>
              </w:rPr>
              <w:t xml:space="preserve">А. Т. </w:t>
            </w:r>
            <w:proofErr w:type="spellStart"/>
            <w:r>
              <w:rPr>
                <w:b/>
                <w:color w:val="222222"/>
                <w:sz w:val="28"/>
                <w:szCs w:val="28"/>
              </w:rPr>
              <w:t>Кабжанов</w:t>
            </w:r>
            <w:proofErr w:type="spellEnd"/>
          </w:p>
        </w:tc>
      </w:tr>
    </w:tbl>
    <w:p w:rsidR="00630447" w:rsidRPr="00BC1BA1" w:rsidRDefault="00630447" w:rsidP="0062728A">
      <w:pPr>
        <w:pStyle w:val="ae"/>
        <w:shd w:val="clear" w:color="auto" w:fill="FFFFFF"/>
        <w:spacing w:before="0" w:beforeAutospacing="0" w:after="0" w:afterAutospacing="0"/>
        <w:rPr>
          <w:b/>
          <w:color w:val="222222"/>
          <w:sz w:val="28"/>
          <w:szCs w:val="28"/>
        </w:rPr>
      </w:pPr>
    </w:p>
    <w:sectPr w:rsidR="00630447" w:rsidRPr="00BC1BA1" w:rsidSect="00584BC3">
      <w:footerReference w:type="default" r:id="rId8"/>
      <w:pgSz w:w="11906" w:h="16838"/>
      <w:pgMar w:top="709" w:right="566"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2E" w:rsidRDefault="00CE3E2E" w:rsidP="00145ECE">
      <w:r>
        <w:separator/>
      </w:r>
    </w:p>
  </w:endnote>
  <w:endnote w:type="continuationSeparator" w:id="0">
    <w:p w:rsidR="00CE3E2E" w:rsidRDefault="00CE3E2E" w:rsidP="0014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3860"/>
      <w:docPartObj>
        <w:docPartGallery w:val="Page Numbers (Bottom of Page)"/>
        <w:docPartUnique/>
      </w:docPartObj>
    </w:sdtPr>
    <w:sdtEndPr/>
    <w:sdtContent>
      <w:p w:rsidR="00AB04A4" w:rsidRDefault="00AB04A4">
        <w:pPr>
          <w:pStyle w:val="a6"/>
          <w:jc w:val="right"/>
        </w:pPr>
        <w:r>
          <w:fldChar w:fldCharType="begin"/>
        </w:r>
        <w:r>
          <w:instrText xml:space="preserve"> PAGE   \* MERGEFORMAT </w:instrText>
        </w:r>
        <w:r>
          <w:fldChar w:fldCharType="separate"/>
        </w:r>
        <w:r w:rsidR="00D02050">
          <w:rPr>
            <w:noProof/>
          </w:rPr>
          <w:t>3</w:t>
        </w:r>
        <w:r>
          <w:rPr>
            <w:noProof/>
          </w:rPr>
          <w:fldChar w:fldCharType="end"/>
        </w:r>
      </w:p>
    </w:sdtContent>
  </w:sdt>
  <w:p w:rsidR="00AB04A4" w:rsidRDefault="00AB04A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2E" w:rsidRDefault="00CE3E2E" w:rsidP="00145ECE">
      <w:r>
        <w:separator/>
      </w:r>
    </w:p>
  </w:footnote>
  <w:footnote w:type="continuationSeparator" w:id="0">
    <w:p w:rsidR="00CE3E2E" w:rsidRDefault="00CE3E2E" w:rsidP="00145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2DC"/>
    <w:multiLevelType w:val="hybridMultilevel"/>
    <w:tmpl w:val="B518028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B67F78"/>
    <w:multiLevelType w:val="hybridMultilevel"/>
    <w:tmpl w:val="EBDE596E"/>
    <w:lvl w:ilvl="0" w:tplc="A8041B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307C4"/>
    <w:multiLevelType w:val="hybridMultilevel"/>
    <w:tmpl w:val="E416E276"/>
    <w:lvl w:ilvl="0" w:tplc="1850F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F1DFA"/>
    <w:multiLevelType w:val="hybridMultilevel"/>
    <w:tmpl w:val="419A3942"/>
    <w:lvl w:ilvl="0" w:tplc="489A8B88">
      <w:start w:val="7"/>
      <w:numFmt w:val="decimalZero"/>
      <w:lvlText w:val="(%1"/>
      <w:lvlJc w:val="left"/>
      <w:pPr>
        <w:ind w:left="3793" w:hanging="39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4" w15:restartNumberingAfterBreak="0">
    <w:nsid w:val="23326481"/>
    <w:multiLevelType w:val="hybridMultilevel"/>
    <w:tmpl w:val="457CF7D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53055AE"/>
    <w:multiLevelType w:val="hybridMultilevel"/>
    <w:tmpl w:val="DAEAD878"/>
    <w:lvl w:ilvl="0" w:tplc="3710B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E2E90"/>
    <w:multiLevelType w:val="hybridMultilevel"/>
    <w:tmpl w:val="1160CD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096701"/>
    <w:multiLevelType w:val="hybridMultilevel"/>
    <w:tmpl w:val="9E0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BA5F10"/>
    <w:multiLevelType w:val="hybridMultilevel"/>
    <w:tmpl w:val="61A4486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2EBB6839"/>
    <w:multiLevelType w:val="hybridMultilevel"/>
    <w:tmpl w:val="502E7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7D64F0"/>
    <w:multiLevelType w:val="hybridMultilevel"/>
    <w:tmpl w:val="36C6D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0E7DB5"/>
    <w:multiLevelType w:val="hybridMultilevel"/>
    <w:tmpl w:val="BF163466"/>
    <w:lvl w:ilvl="0" w:tplc="04190001">
      <w:start w:val="1"/>
      <w:numFmt w:val="bullet"/>
      <w:lvlText w:val=""/>
      <w:lvlJc w:val="left"/>
      <w:pPr>
        <w:ind w:left="1429" w:hanging="360"/>
      </w:pPr>
      <w:rPr>
        <w:rFonts w:ascii="Symbol" w:hAnsi="Symbol" w:hint="default"/>
      </w:rPr>
    </w:lvl>
    <w:lvl w:ilvl="1" w:tplc="AF60A466">
      <w:start w:val="1"/>
      <w:numFmt w:val="decimal"/>
      <w:lvlText w:val="%2."/>
      <w:lvlJc w:val="left"/>
      <w:pPr>
        <w:tabs>
          <w:tab w:val="num" w:pos="1440"/>
        </w:tabs>
        <w:ind w:left="1440" w:hanging="360"/>
      </w:pPr>
      <w:rPr>
        <w:rFonts w:ascii="Times New Roman" w:hAnsi="Times New Roman" w:cs="Times New Roman"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3B13C7B"/>
    <w:multiLevelType w:val="hybridMultilevel"/>
    <w:tmpl w:val="E55A6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260214"/>
    <w:multiLevelType w:val="hybridMultilevel"/>
    <w:tmpl w:val="DB4A214A"/>
    <w:lvl w:ilvl="0" w:tplc="6240C838">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F828DC"/>
    <w:multiLevelType w:val="hybridMultilevel"/>
    <w:tmpl w:val="BA828FB6"/>
    <w:lvl w:ilvl="0" w:tplc="D88E63EE">
      <w:start w:val="1"/>
      <w:numFmt w:val="decimal"/>
      <w:lvlText w:val="%1."/>
      <w:lvlJc w:val="left"/>
      <w:pPr>
        <w:ind w:left="1422" w:hanging="855"/>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B675448"/>
    <w:multiLevelType w:val="hybridMultilevel"/>
    <w:tmpl w:val="20E8EAF0"/>
    <w:lvl w:ilvl="0" w:tplc="04190001">
      <w:start w:val="1"/>
      <w:numFmt w:val="bullet"/>
      <w:lvlText w:val=""/>
      <w:lvlJc w:val="left"/>
      <w:pPr>
        <w:ind w:left="50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D526ECD"/>
    <w:multiLevelType w:val="hybridMultilevel"/>
    <w:tmpl w:val="0866A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2325F7"/>
    <w:multiLevelType w:val="hybridMultilevel"/>
    <w:tmpl w:val="55AC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064522"/>
    <w:multiLevelType w:val="hybridMultilevel"/>
    <w:tmpl w:val="B8C85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5E4B9A"/>
    <w:multiLevelType w:val="hybridMultilevel"/>
    <w:tmpl w:val="46CC6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A565EB"/>
    <w:multiLevelType w:val="hybridMultilevel"/>
    <w:tmpl w:val="2BD4AD3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BC94CD5"/>
    <w:multiLevelType w:val="hybridMultilevel"/>
    <w:tmpl w:val="D9AE8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11B14"/>
    <w:multiLevelType w:val="hybridMultilevel"/>
    <w:tmpl w:val="A0880F5C"/>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6415B3D"/>
    <w:multiLevelType w:val="hybridMultilevel"/>
    <w:tmpl w:val="4878A486"/>
    <w:lvl w:ilvl="0" w:tplc="DB56F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10"/>
  </w:num>
  <w:num w:numId="18">
    <w:abstractNumId w:val="16"/>
  </w:num>
  <w:num w:numId="19">
    <w:abstractNumId w:val="13"/>
  </w:num>
  <w:num w:numId="20">
    <w:abstractNumId w:val="18"/>
  </w:num>
  <w:num w:numId="21">
    <w:abstractNumId w:val="8"/>
  </w:num>
  <w:num w:numId="22">
    <w:abstractNumId w:val="12"/>
  </w:num>
  <w:num w:numId="23">
    <w:abstractNumId w:val="7"/>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3"/>
  </w:num>
  <w:num w:numId="28">
    <w:abstractNumId w:val="21"/>
  </w:num>
  <w:num w:numId="29">
    <w:abstractNumId w:val="3"/>
  </w:num>
  <w:num w:numId="30">
    <w:abstractNumId w:val="5"/>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6D"/>
    <w:rsid w:val="000013F3"/>
    <w:rsid w:val="00001ED0"/>
    <w:rsid w:val="00002F52"/>
    <w:rsid w:val="00003C67"/>
    <w:rsid w:val="00003F42"/>
    <w:rsid w:val="000047F8"/>
    <w:rsid w:val="0001013B"/>
    <w:rsid w:val="000111D0"/>
    <w:rsid w:val="000114C8"/>
    <w:rsid w:val="00011BDC"/>
    <w:rsid w:val="00012591"/>
    <w:rsid w:val="00012AB4"/>
    <w:rsid w:val="0001301E"/>
    <w:rsid w:val="00013D6F"/>
    <w:rsid w:val="00015B56"/>
    <w:rsid w:val="00015CFE"/>
    <w:rsid w:val="0001652E"/>
    <w:rsid w:val="0001665B"/>
    <w:rsid w:val="00016AD9"/>
    <w:rsid w:val="000204DF"/>
    <w:rsid w:val="000217FE"/>
    <w:rsid w:val="00023AE0"/>
    <w:rsid w:val="00024DD2"/>
    <w:rsid w:val="00025948"/>
    <w:rsid w:val="0003028D"/>
    <w:rsid w:val="00030587"/>
    <w:rsid w:val="00033695"/>
    <w:rsid w:val="00033748"/>
    <w:rsid w:val="00033F8B"/>
    <w:rsid w:val="00034935"/>
    <w:rsid w:val="00036615"/>
    <w:rsid w:val="00036F4B"/>
    <w:rsid w:val="00036FFB"/>
    <w:rsid w:val="00040B81"/>
    <w:rsid w:val="00041202"/>
    <w:rsid w:val="00041E2E"/>
    <w:rsid w:val="00042433"/>
    <w:rsid w:val="00043DD8"/>
    <w:rsid w:val="000448DA"/>
    <w:rsid w:val="00045148"/>
    <w:rsid w:val="00045B4A"/>
    <w:rsid w:val="000467E3"/>
    <w:rsid w:val="00046AB0"/>
    <w:rsid w:val="0004779D"/>
    <w:rsid w:val="00047DB8"/>
    <w:rsid w:val="00050407"/>
    <w:rsid w:val="00050A77"/>
    <w:rsid w:val="00050CAA"/>
    <w:rsid w:val="00052BC6"/>
    <w:rsid w:val="00052D9D"/>
    <w:rsid w:val="00052F4B"/>
    <w:rsid w:val="00053D2B"/>
    <w:rsid w:val="00053E35"/>
    <w:rsid w:val="00054D21"/>
    <w:rsid w:val="000576A4"/>
    <w:rsid w:val="00057A48"/>
    <w:rsid w:val="00057D48"/>
    <w:rsid w:val="00061B42"/>
    <w:rsid w:val="00063713"/>
    <w:rsid w:val="00063EE9"/>
    <w:rsid w:val="0006422B"/>
    <w:rsid w:val="00064280"/>
    <w:rsid w:val="00064943"/>
    <w:rsid w:val="00064BFE"/>
    <w:rsid w:val="0006588A"/>
    <w:rsid w:val="000668C1"/>
    <w:rsid w:val="00070FB7"/>
    <w:rsid w:val="00071825"/>
    <w:rsid w:val="00071EBE"/>
    <w:rsid w:val="000720F6"/>
    <w:rsid w:val="00073AC8"/>
    <w:rsid w:val="000745E5"/>
    <w:rsid w:val="00074903"/>
    <w:rsid w:val="00075203"/>
    <w:rsid w:val="000758C0"/>
    <w:rsid w:val="00075976"/>
    <w:rsid w:val="0007724E"/>
    <w:rsid w:val="00077BBA"/>
    <w:rsid w:val="00080D4C"/>
    <w:rsid w:val="00081509"/>
    <w:rsid w:val="00082B15"/>
    <w:rsid w:val="00083076"/>
    <w:rsid w:val="0008355E"/>
    <w:rsid w:val="00083BF6"/>
    <w:rsid w:val="000848F8"/>
    <w:rsid w:val="00084DE0"/>
    <w:rsid w:val="00085548"/>
    <w:rsid w:val="00085977"/>
    <w:rsid w:val="0008769A"/>
    <w:rsid w:val="000877CA"/>
    <w:rsid w:val="00087ABE"/>
    <w:rsid w:val="00087B15"/>
    <w:rsid w:val="00090A39"/>
    <w:rsid w:val="000912FE"/>
    <w:rsid w:val="000922D6"/>
    <w:rsid w:val="00092D99"/>
    <w:rsid w:val="000950C0"/>
    <w:rsid w:val="00095DA8"/>
    <w:rsid w:val="00096D59"/>
    <w:rsid w:val="000A04C3"/>
    <w:rsid w:val="000A0AC3"/>
    <w:rsid w:val="000A1D6D"/>
    <w:rsid w:val="000A45FA"/>
    <w:rsid w:val="000A4D5B"/>
    <w:rsid w:val="000A5933"/>
    <w:rsid w:val="000A5CDC"/>
    <w:rsid w:val="000A6054"/>
    <w:rsid w:val="000A7961"/>
    <w:rsid w:val="000B026B"/>
    <w:rsid w:val="000B0B93"/>
    <w:rsid w:val="000B1017"/>
    <w:rsid w:val="000B20D7"/>
    <w:rsid w:val="000B374F"/>
    <w:rsid w:val="000B3863"/>
    <w:rsid w:val="000B397E"/>
    <w:rsid w:val="000B4847"/>
    <w:rsid w:val="000B6930"/>
    <w:rsid w:val="000B6A30"/>
    <w:rsid w:val="000B7B92"/>
    <w:rsid w:val="000C043D"/>
    <w:rsid w:val="000C06AE"/>
    <w:rsid w:val="000C370B"/>
    <w:rsid w:val="000C391D"/>
    <w:rsid w:val="000C6282"/>
    <w:rsid w:val="000C65E8"/>
    <w:rsid w:val="000C6FD1"/>
    <w:rsid w:val="000C7FD9"/>
    <w:rsid w:val="000D0579"/>
    <w:rsid w:val="000D0A7A"/>
    <w:rsid w:val="000D1B0A"/>
    <w:rsid w:val="000D31BC"/>
    <w:rsid w:val="000D4AA7"/>
    <w:rsid w:val="000D4B72"/>
    <w:rsid w:val="000D4DA5"/>
    <w:rsid w:val="000D5E0D"/>
    <w:rsid w:val="000D6E40"/>
    <w:rsid w:val="000D6E6D"/>
    <w:rsid w:val="000E0BA1"/>
    <w:rsid w:val="000E16D7"/>
    <w:rsid w:val="000E4ED1"/>
    <w:rsid w:val="000E6444"/>
    <w:rsid w:val="000E6725"/>
    <w:rsid w:val="000E6DDE"/>
    <w:rsid w:val="000E76B2"/>
    <w:rsid w:val="000E7F1A"/>
    <w:rsid w:val="000F09D9"/>
    <w:rsid w:val="000F1507"/>
    <w:rsid w:val="000F156D"/>
    <w:rsid w:val="000F1E9D"/>
    <w:rsid w:val="000F2F50"/>
    <w:rsid w:val="000F45C6"/>
    <w:rsid w:val="000F4EA8"/>
    <w:rsid w:val="000F526C"/>
    <w:rsid w:val="000F62E3"/>
    <w:rsid w:val="000F6C21"/>
    <w:rsid w:val="0010032E"/>
    <w:rsid w:val="00100A17"/>
    <w:rsid w:val="00101743"/>
    <w:rsid w:val="00101B36"/>
    <w:rsid w:val="00102525"/>
    <w:rsid w:val="00102B21"/>
    <w:rsid w:val="00102D52"/>
    <w:rsid w:val="001033E1"/>
    <w:rsid w:val="001034E7"/>
    <w:rsid w:val="00103752"/>
    <w:rsid w:val="00103BBF"/>
    <w:rsid w:val="0010568E"/>
    <w:rsid w:val="00106D12"/>
    <w:rsid w:val="001102E9"/>
    <w:rsid w:val="001113BC"/>
    <w:rsid w:val="00111436"/>
    <w:rsid w:val="001135ED"/>
    <w:rsid w:val="00113D82"/>
    <w:rsid w:val="001143ED"/>
    <w:rsid w:val="00114A31"/>
    <w:rsid w:val="001150A5"/>
    <w:rsid w:val="00117DFF"/>
    <w:rsid w:val="00120EE4"/>
    <w:rsid w:val="00120F10"/>
    <w:rsid w:val="00121C78"/>
    <w:rsid w:val="00122FA8"/>
    <w:rsid w:val="0012378A"/>
    <w:rsid w:val="00123DA2"/>
    <w:rsid w:val="00124AD6"/>
    <w:rsid w:val="00125EA7"/>
    <w:rsid w:val="00126206"/>
    <w:rsid w:val="00126287"/>
    <w:rsid w:val="001262E7"/>
    <w:rsid w:val="0012773E"/>
    <w:rsid w:val="00127D82"/>
    <w:rsid w:val="00127E8F"/>
    <w:rsid w:val="00127FB2"/>
    <w:rsid w:val="00130148"/>
    <w:rsid w:val="0013077C"/>
    <w:rsid w:val="00133178"/>
    <w:rsid w:val="001332D5"/>
    <w:rsid w:val="00133577"/>
    <w:rsid w:val="00133E30"/>
    <w:rsid w:val="00134213"/>
    <w:rsid w:val="00134F39"/>
    <w:rsid w:val="0013500D"/>
    <w:rsid w:val="00136BEE"/>
    <w:rsid w:val="00140B67"/>
    <w:rsid w:val="001414F1"/>
    <w:rsid w:val="00141B78"/>
    <w:rsid w:val="00141C51"/>
    <w:rsid w:val="00142B75"/>
    <w:rsid w:val="00143F25"/>
    <w:rsid w:val="00144E43"/>
    <w:rsid w:val="001458A9"/>
    <w:rsid w:val="00145ECE"/>
    <w:rsid w:val="00145EE3"/>
    <w:rsid w:val="00146895"/>
    <w:rsid w:val="00152059"/>
    <w:rsid w:val="00152365"/>
    <w:rsid w:val="00152509"/>
    <w:rsid w:val="00152624"/>
    <w:rsid w:val="0015304F"/>
    <w:rsid w:val="0015384D"/>
    <w:rsid w:val="00154119"/>
    <w:rsid w:val="001552F6"/>
    <w:rsid w:val="00155DE3"/>
    <w:rsid w:val="0015656E"/>
    <w:rsid w:val="001565CA"/>
    <w:rsid w:val="00156EED"/>
    <w:rsid w:val="0015714B"/>
    <w:rsid w:val="00157152"/>
    <w:rsid w:val="001574BB"/>
    <w:rsid w:val="00160091"/>
    <w:rsid w:val="00162E68"/>
    <w:rsid w:val="001647D0"/>
    <w:rsid w:val="00165860"/>
    <w:rsid w:val="00165960"/>
    <w:rsid w:val="00165DAF"/>
    <w:rsid w:val="00167AD5"/>
    <w:rsid w:val="00167B95"/>
    <w:rsid w:val="001701D3"/>
    <w:rsid w:val="00170C96"/>
    <w:rsid w:val="001725E2"/>
    <w:rsid w:val="0017294A"/>
    <w:rsid w:val="00172EA2"/>
    <w:rsid w:val="00173162"/>
    <w:rsid w:val="0017519D"/>
    <w:rsid w:val="00175D53"/>
    <w:rsid w:val="00175FE5"/>
    <w:rsid w:val="00176434"/>
    <w:rsid w:val="00176AB0"/>
    <w:rsid w:val="00176B0D"/>
    <w:rsid w:val="00176F63"/>
    <w:rsid w:val="001773CC"/>
    <w:rsid w:val="001779D8"/>
    <w:rsid w:val="00183105"/>
    <w:rsid w:val="00183DA5"/>
    <w:rsid w:val="001854BF"/>
    <w:rsid w:val="001856C4"/>
    <w:rsid w:val="00185DD1"/>
    <w:rsid w:val="0018724C"/>
    <w:rsid w:val="00187A63"/>
    <w:rsid w:val="00191681"/>
    <w:rsid w:val="00191B14"/>
    <w:rsid w:val="00191BEA"/>
    <w:rsid w:val="00191CC7"/>
    <w:rsid w:val="001924EC"/>
    <w:rsid w:val="00192A2A"/>
    <w:rsid w:val="001931DF"/>
    <w:rsid w:val="001932EE"/>
    <w:rsid w:val="00193BEA"/>
    <w:rsid w:val="00193DAC"/>
    <w:rsid w:val="0019422D"/>
    <w:rsid w:val="001953BD"/>
    <w:rsid w:val="0019574E"/>
    <w:rsid w:val="00196C0A"/>
    <w:rsid w:val="001A0271"/>
    <w:rsid w:val="001A0700"/>
    <w:rsid w:val="001A0748"/>
    <w:rsid w:val="001A1929"/>
    <w:rsid w:val="001A1B05"/>
    <w:rsid w:val="001A5638"/>
    <w:rsid w:val="001A6723"/>
    <w:rsid w:val="001A701B"/>
    <w:rsid w:val="001B05EC"/>
    <w:rsid w:val="001B0A48"/>
    <w:rsid w:val="001B0F43"/>
    <w:rsid w:val="001B41D5"/>
    <w:rsid w:val="001B4C7F"/>
    <w:rsid w:val="001B6A8E"/>
    <w:rsid w:val="001B741E"/>
    <w:rsid w:val="001B765E"/>
    <w:rsid w:val="001B7D5B"/>
    <w:rsid w:val="001C1591"/>
    <w:rsid w:val="001C23E3"/>
    <w:rsid w:val="001C4319"/>
    <w:rsid w:val="001C5AE3"/>
    <w:rsid w:val="001C6E66"/>
    <w:rsid w:val="001C7D98"/>
    <w:rsid w:val="001D0697"/>
    <w:rsid w:val="001D0AFF"/>
    <w:rsid w:val="001D1BB7"/>
    <w:rsid w:val="001D2BB8"/>
    <w:rsid w:val="001D49BF"/>
    <w:rsid w:val="001D5D4B"/>
    <w:rsid w:val="001D60FE"/>
    <w:rsid w:val="001D6159"/>
    <w:rsid w:val="001D6A92"/>
    <w:rsid w:val="001D6CEA"/>
    <w:rsid w:val="001E35BA"/>
    <w:rsid w:val="001E45AC"/>
    <w:rsid w:val="001E4A58"/>
    <w:rsid w:val="001E690B"/>
    <w:rsid w:val="001E7871"/>
    <w:rsid w:val="001F03D2"/>
    <w:rsid w:val="001F04E2"/>
    <w:rsid w:val="001F1512"/>
    <w:rsid w:val="001F22EA"/>
    <w:rsid w:val="001F2A42"/>
    <w:rsid w:val="001F3953"/>
    <w:rsid w:val="001F3E9C"/>
    <w:rsid w:val="001F6109"/>
    <w:rsid w:val="001F7FA7"/>
    <w:rsid w:val="00200CE7"/>
    <w:rsid w:val="002015F0"/>
    <w:rsid w:val="00202E41"/>
    <w:rsid w:val="002045A4"/>
    <w:rsid w:val="0020512E"/>
    <w:rsid w:val="00206650"/>
    <w:rsid w:val="00206829"/>
    <w:rsid w:val="00206F3F"/>
    <w:rsid w:val="00207E95"/>
    <w:rsid w:val="00210B03"/>
    <w:rsid w:val="00210BA3"/>
    <w:rsid w:val="00211676"/>
    <w:rsid w:val="002116D6"/>
    <w:rsid w:val="00211B03"/>
    <w:rsid w:val="00216DEF"/>
    <w:rsid w:val="00220D56"/>
    <w:rsid w:val="00221ADB"/>
    <w:rsid w:val="00224771"/>
    <w:rsid w:val="0022644C"/>
    <w:rsid w:val="00226817"/>
    <w:rsid w:val="00226F3C"/>
    <w:rsid w:val="0023030C"/>
    <w:rsid w:val="002303AA"/>
    <w:rsid w:val="00230C10"/>
    <w:rsid w:val="00231714"/>
    <w:rsid w:val="002328B8"/>
    <w:rsid w:val="00233965"/>
    <w:rsid w:val="002348DF"/>
    <w:rsid w:val="00235500"/>
    <w:rsid w:val="002359B7"/>
    <w:rsid w:val="00235AC4"/>
    <w:rsid w:val="00235CF1"/>
    <w:rsid w:val="00236450"/>
    <w:rsid w:val="002364FF"/>
    <w:rsid w:val="00236EC1"/>
    <w:rsid w:val="0024013B"/>
    <w:rsid w:val="0024094B"/>
    <w:rsid w:val="00240C94"/>
    <w:rsid w:val="0024154F"/>
    <w:rsid w:val="00241555"/>
    <w:rsid w:val="00241D18"/>
    <w:rsid w:val="00241ED8"/>
    <w:rsid w:val="00242AFE"/>
    <w:rsid w:val="00242F99"/>
    <w:rsid w:val="00244151"/>
    <w:rsid w:val="0024489E"/>
    <w:rsid w:val="00246038"/>
    <w:rsid w:val="00246687"/>
    <w:rsid w:val="002466CB"/>
    <w:rsid w:val="002468C0"/>
    <w:rsid w:val="00246A34"/>
    <w:rsid w:val="00247812"/>
    <w:rsid w:val="00247833"/>
    <w:rsid w:val="002530C6"/>
    <w:rsid w:val="0025555F"/>
    <w:rsid w:val="0025598A"/>
    <w:rsid w:val="00256C51"/>
    <w:rsid w:val="0025716F"/>
    <w:rsid w:val="00260A1E"/>
    <w:rsid w:val="002618D5"/>
    <w:rsid w:val="00262571"/>
    <w:rsid w:val="00262658"/>
    <w:rsid w:val="00262F4E"/>
    <w:rsid w:val="00263BC2"/>
    <w:rsid w:val="002649A4"/>
    <w:rsid w:val="00265E57"/>
    <w:rsid w:val="0026604E"/>
    <w:rsid w:val="002674ED"/>
    <w:rsid w:val="0027237F"/>
    <w:rsid w:val="002727AE"/>
    <w:rsid w:val="00272D1E"/>
    <w:rsid w:val="002739C7"/>
    <w:rsid w:val="00273D4D"/>
    <w:rsid w:val="00273DEA"/>
    <w:rsid w:val="00274391"/>
    <w:rsid w:val="002743D2"/>
    <w:rsid w:val="00274807"/>
    <w:rsid w:val="00274A6F"/>
    <w:rsid w:val="002755FC"/>
    <w:rsid w:val="00275F42"/>
    <w:rsid w:val="00276816"/>
    <w:rsid w:val="00276E02"/>
    <w:rsid w:val="002777B8"/>
    <w:rsid w:val="002811B1"/>
    <w:rsid w:val="002817AB"/>
    <w:rsid w:val="0028207D"/>
    <w:rsid w:val="00282855"/>
    <w:rsid w:val="00283B36"/>
    <w:rsid w:val="00283EFB"/>
    <w:rsid w:val="00284D70"/>
    <w:rsid w:val="00284F1E"/>
    <w:rsid w:val="00286651"/>
    <w:rsid w:val="00286AEB"/>
    <w:rsid w:val="00287F20"/>
    <w:rsid w:val="00290499"/>
    <w:rsid w:val="0029155C"/>
    <w:rsid w:val="00292525"/>
    <w:rsid w:val="0029384D"/>
    <w:rsid w:val="002938B4"/>
    <w:rsid w:val="00293FA3"/>
    <w:rsid w:val="002947BF"/>
    <w:rsid w:val="002947F8"/>
    <w:rsid w:val="00294FFD"/>
    <w:rsid w:val="00295453"/>
    <w:rsid w:val="002959D4"/>
    <w:rsid w:val="002A06A9"/>
    <w:rsid w:val="002A237A"/>
    <w:rsid w:val="002A2996"/>
    <w:rsid w:val="002A315B"/>
    <w:rsid w:val="002A3B5A"/>
    <w:rsid w:val="002A5EDA"/>
    <w:rsid w:val="002A5FE5"/>
    <w:rsid w:val="002B1A2B"/>
    <w:rsid w:val="002B1AB3"/>
    <w:rsid w:val="002B3ED6"/>
    <w:rsid w:val="002B451A"/>
    <w:rsid w:val="002B4F0D"/>
    <w:rsid w:val="002B78C7"/>
    <w:rsid w:val="002B7DB4"/>
    <w:rsid w:val="002C0746"/>
    <w:rsid w:val="002C2998"/>
    <w:rsid w:val="002C2D79"/>
    <w:rsid w:val="002C3056"/>
    <w:rsid w:val="002C3802"/>
    <w:rsid w:val="002C57AA"/>
    <w:rsid w:val="002C70E5"/>
    <w:rsid w:val="002D08AA"/>
    <w:rsid w:val="002D143B"/>
    <w:rsid w:val="002D207C"/>
    <w:rsid w:val="002D250C"/>
    <w:rsid w:val="002D27ED"/>
    <w:rsid w:val="002D2BE1"/>
    <w:rsid w:val="002D3099"/>
    <w:rsid w:val="002D36B0"/>
    <w:rsid w:val="002D36BF"/>
    <w:rsid w:val="002D529F"/>
    <w:rsid w:val="002D53E6"/>
    <w:rsid w:val="002D5EAA"/>
    <w:rsid w:val="002D6750"/>
    <w:rsid w:val="002D7A99"/>
    <w:rsid w:val="002E007F"/>
    <w:rsid w:val="002E094F"/>
    <w:rsid w:val="002E296A"/>
    <w:rsid w:val="002E36F7"/>
    <w:rsid w:val="002E395D"/>
    <w:rsid w:val="002E3B34"/>
    <w:rsid w:val="002E3F86"/>
    <w:rsid w:val="002E3FCB"/>
    <w:rsid w:val="002E467E"/>
    <w:rsid w:val="002E5315"/>
    <w:rsid w:val="002E5A53"/>
    <w:rsid w:val="002E5A69"/>
    <w:rsid w:val="002E610D"/>
    <w:rsid w:val="002E63BA"/>
    <w:rsid w:val="002E6F87"/>
    <w:rsid w:val="002E760B"/>
    <w:rsid w:val="002E7C4D"/>
    <w:rsid w:val="002F2090"/>
    <w:rsid w:val="002F2950"/>
    <w:rsid w:val="002F2A5A"/>
    <w:rsid w:val="002F3A41"/>
    <w:rsid w:val="002F44E4"/>
    <w:rsid w:val="002F49CA"/>
    <w:rsid w:val="002F4A3F"/>
    <w:rsid w:val="002F54D3"/>
    <w:rsid w:val="002F5757"/>
    <w:rsid w:val="002F5D0B"/>
    <w:rsid w:val="002F5E2A"/>
    <w:rsid w:val="002F5EC5"/>
    <w:rsid w:val="002F6AB7"/>
    <w:rsid w:val="002F7A51"/>
    <w:rsid w:val="0030001B"/>
    <w:rsid w:val="00300749"/>
    <w:rsid w:val="00300768"/>
    <w:rsid w:val="00300B5A"/>
    <w:rsid w:val="00301549"/>
    <w:rsid w:val="00301AD9"/>
    <w:rsid w:val="00301EE3"/>
    <w:rsid w:val="00302315"/>
    <w:rsid w:val="00302EC2"/>
    <w:rsid w:val="00303301"/>
    <w:rsid w:val="003038EA"/>
    <w:rsid w:val="0030394D"/>
    <w:rsid w:val="00303C78"/>
    <w:rsid w:val="003048FA"/>
    <w:rsid w:val="00304CB6"/>
    <w:rsid w:val="00305452"/>
    <w:rsid w:val="0030552C"/>
    <w:rsid w:val="00305BC7"/>
    <w:rsid w:val="00306BEA"/>
    <w:rsid w:val="003100DD"/>
    <w:rsid w:val="003109FD"/>
    <w:rsid w:val="00311794"/>
    <w:rsid w:val="00313B63"/>
    <w:rsid w:val="00314283"/>
    <w:rsid w:val="00314C96"/>
    <w:rsid w:val="00315545"/>
    <w:rsid w:val="0031575B"/>
    <w:rsid w:val="0032032E"/>
    <w:rsid w:val="00320DDC"/>
    <w:rsid w:val="00321791"/>
    <w:rsid w:val="00323B6B"/>
    <w:rsid w:val="00323F1E"/>
    <w:rsid w:val="0032431B"/>
    <w:rsid w:val="00324CF3"/>
    <w:rsid w:val="00327469"/>
    <w:rsid w:val="00330BB9"/>
    <w:rsid w:val="0033194F"/>
    <w:rsid w:val="003322CE"/>
    <w:rsid w:val="003328AE"/>
    <w:rsid w:val="00334437"/>
    <w:rsid w:val="003360AC"/>
    <w:rsid w:val="00336716"/>
    <w:rsid w:val="00336FDD"/>
    <w:rsid w:val="003410A6"/>
    <w:rsid w:val="00341CD3"/>
    <w:rsid w:val="003421A9"/>
    <w:rsid w:val="00342E49"/>
    <w:rsid w:val="00344CDF"/>
    <w:rsid w:val="00345189"/>
    <w:rsid w:val="003464F7"/>
    <w:rsid w:val="00346906"/>
    <w:rsid w:val="00346A34"/>
    <w:rsid w:val="00347F2C"/>
    <w:rsid w:val="00350204"/>
    <w:rsid w:val="00354A8C"/>
    <w:rsid w:val="003552C6"/>
    <w:rsid w:val="003553BF"/>
    <w:rsid w:val="00355780"/>
    <w:rsid w:val="003560FC"/>
    <w:rsid w:val="00356CBF"/>
    <w:rsid w:val="003576EE"/>
    <w:rsid w:val="00357897"/>
    <w:rsid w:val="00357C8C"/>
    <w:rsid w:val="00360641"/>
    <w:rsid w:val="00362933"/>
    <w:rsid w:val="00364874"/>
    <w:rsid w:val="003656D5"/>
    <w:rsid w:val="0036630C"/>
    <w:rsid w:val="00366EA0"/>
    <w:rsid w:val="00370A2D"/>
    <w:rsid w:val="003726B9"/>
    <w:rsid w:val="003729C1"/>
    <w:rsid w:val="00373C19"/>
    <w:rsid w:val="00375856"/>
    <w:rsid w:val="003766B5"/>
    <w:rsid w:val="00376DB1"/>
    <w:rsid w:val="00376DF5"/>
    <w:rsid w:val="00377B09"/>
    <w:rsid w:val="00377B2F"/>
    <w:rsid w:val="0038166B"/>
    <w:rsid w:val="00382ED4"/>
    <w:rsid w:val="00383D9B"/>
    <w:rsid w:val="003843AD"/>
    <w:rsid w:val="003853A5"/>
    <w:rsid w:val="0038667A"/>
    <w:rsid w:val="003869BD"/>
    <w:rsid w:val="0038730F"/>
    <w:rsid w:val="00387F31"/>
    <w:rsid w:val="003908C1"/>
    <w:rsid w:val="00390FCD"/>
    <w:rsid w:val="00391F41"/>
    <w:rsid w:val="003921CA"/>
    <w:rsid w:val="003925C7"/>
    <w:rsid w:val="0039351A"/>
    <w:rsid w:val="00394F66"/>
    <w:rsid w:val="00395552"/>
    <w:rsid w:val="00395565"/>
    <w:rsid w:val="00396027"/>
    <w:rsid w:val="003976D1"/>
    <w:rsid w:val="003A0BB2"/>
    <w:rsid w:val="003A29D2"/>
    <w:rsid w:val="003A2BA5"/>
    <w:rsid w:val="003A43F7"/>
    <w:rsid w:val="003A49AC"/>
    <w:rsid w:val="003A6784"/>
    <w:rsid w:val="003A6E3E"/>
    <w:rsid w:val="003A74DA"/>
    <w:rsid w:val="003B1464"/>
    <w:rsid w:val="003B3543"/>
    <w:rsid w:val="003B5839"/>
    <w:rsid w:val="003B63B7"/>
    <w:rsid w:val="003B770B"/>
    <w:rsid w:val="003B78C1"/>
    <w:rsid w:val="003B7F6A"/>
    <w:rsid w:val="003C089D"/>
    <w:rsid w:val="003C25AC"/>
    <w:rsid w:val="003C3984"/>
    <w:rsid w:val="003C5E75"/>
    <w:rsid w:val="003C738E"/>
    <w:rsid w:val="003C7948"/>
    <w:rsid w:val="003D0D89"/>
    <w:rsid w:val="003D2386"/>
    <w:rsid w:val="003D3F3C"/>
    <w:rsid w:val="003D4FEE"/>
    <w:rsid w:val="003D50E4"/>
    <w:rsid w:val="003D55CA"/>
    <w:rsid w:val="003D57B3"/>
    <w:rsid w:val="003D6C77"/>
    <w:rsid w:val="003E01D3"/>
    <w:rsid w:val="003E1F54"/>
    <w:rsid w:val="003E5FD0"/>
    <w:rsid w:val="003E769C"/>
    <w:rsid w:val="003E7DD0"/>
    <w:rsid w:val="003F04BA"/>
    <w:rsid w:val="003F1563"/>
    <w:rsid w:val="003F1953"/>
    <w:rsid w:val="003F1C65"/>
    <w:rsid w:val="003F3C1F"/>
    <w:rsid w:val="003F51BC"/>
    <w:rsid w:val="003F6250"/>
    <w:rsid w:val="003F6BFC"/>
    <w:rsid w:val="003F7463"/>
    <w:rsid w:val="003F7901"/>
    <w:rsid w:val="0040051D"/>
    <w:rsid w:val="00400DC5"/>
    <w:rsid w:val="0040182B"/>
    <w:rsid w:val="00403A39"/>
    <w:rsid w:val="00404A1B"/>
    <w:rsid w:val="00406427"/>
    <w:rsid w:val="004103AB"/>
    <w:rsid w:val="0041070D"/>
    <w:rsid w:val="00410A7F"/>
    <w:rsid w:val="0041121F"/>
    <w:rsid w:val="00411E5E"/>
    <w:rsid w:val="0041348D"/>
    <w:rsid w:val="004150E4"/>
    <w:rsid w:val="00415B10"/>
    <w:rsid w:val="004162F7"/>
    <w:rsid w:val="00416DEC"/>
    <w:rsid w:val="0042029F"/>
    <w:rsid w:val="00420495"/>
    <w:rsid w:val="00421470"/>
    <w:rsid w:val="004217D0"/>
    <w:rsid w:val="00422071"/>
    <w:rsid w:val="004228F1"/>
    <w:rsid w:val="00422957"/>
    <w:rsid w:val="00422DF8"/>
    <w:rsid w:val="00425144"/>
    <w:rsid w:val="00425816"/>
    <w:rsid w:val="0042790A"/>
    <w:rsid w:val="0043024C"/>
    <w:rsid w:val="00430C6B"/>
    <w:rsid w:val="00432DC4"/>
    <w:rsid w:val="00433B9B"/>
    <w:rsid w:val="00434570"/>
    <w:rsid w:val="004345CB"/>
    <w:rsid w:val="00434A9B"/>
    <w:rsid w:val="00434B15"/>
    <w:rsid w:val="004353F1"/>
    <w:rsid w:val="00437B02"/>
    <w:rsid w:val="00437FAF"/>
    <w:rsid w:val="004401E6"/>
    <w:rsid w:val="00441176"/>
    <w:rsid w:val="00441C86"/>
    <w:rsid w:val="00441DEE"/>
    <w:rsid w:val="004435E8"/>
    <w:rsid w:val="004435E9"/>
    <w:rsid w:val="00443730"/>
    <w:rsid w:val="00443D80"/>
    <w:rsid w:val="004450E1"/>
    <w:rsid w:val="00446AB6"/>
    <w:rsid w:val="0044783A"/>
    <w:rsid w:val="00447921"/>
    <w:rsid w:val="00447EF6"/>
    <w:rsid w:val="004512EC"/>
    <w:rsid w:val="00451C0A"/>
    <w:rsid w:val="00452D4D"/>
    <w:rsid w:val="004537AE"/>
    <w:rsid w:val="00454EF4"/>
    <w:rsid w:val="00455367"/>
    <w:rsid w:val="00457877"/>
    <w:rsid w:val="00462388"/>
    <w:rsid w:val="004624C9"/>
    <w:rsid w:val="0046329E"/>
    <w:rsid w:val="0046375B"/>
    <w:rsid w:val="00463E4D"/>
    <w:rsid w:val="00467D3E"/>
    <w:rsid w:val="00471BBE"/>
    <w:rsid w:val="004727A0"/>
    <w:rsid w:val="004735D6"/>
    <w:rsid w:val="004736EE"/>
    <w:rsid w:val="0047379C"/>
    <w:rsid w:val="004753C7"/>
    <w:rsid w:val="004755C3"/>
    <w:rsid w:val="0047569D"/>
    <w:rsid w:val="00476B68"/>
    <w:rsid w:val="0047732C"/>
    <w:rsid w:val="00481F3B"/>
    <w:rsid w:val="0048262A"/>
    <w:rsid w:val="004828DE"/>
    <w:rsid w:val="00482B13"/>
    <w:rsid w:val="00483104"/>
    <w:rsid w:val="00483C76"/>
    <w:rsid w:val="00483DF8"/>
    <w:rsid w:val="00483F2D"/>
    <w:rsid w:val="0048424C"/>
    <w:rsid w:val="0048569E"/>
    <w:rsid w:val="004858ED"/>
    <w:rsid w:val="004862C4"/>
    <w:rsid w:val="004865C6"/>
    <w:rsid w:val="00490B4D"/>
    <w:rsid w:val="00491960"/>
    <w:rsid w:val="00492561"/>
    <w:rsid w:val="004933F8"/>
    <w:rsid w:val="00493A8D"/>
    <w:rsid w:val="00494748"/>
    <w:rsid w:val="004953A4"/>
    <w:rsid w:val="00495F00"/>
    <w:rsid w:val="00495F5F"/>
    <w:rsid w:val="0049697D"/>
    <w:rsid w:val="00496D75"/>
    <w:rsid w:val="00497110"/>
    <w:rsid w:val="00497563"/>
    <w:rsid w:val="004A21DE"/>
    <w:rsid w:val="004A2BFA"/>
    <w:rsid w:val="004A38FC"/>
    <w:rsid w:val="004A5A77"/>
    <w:rsid w:val="004A6332"/>
    <w:rsid w:val="004A677A"/>
    <w:rsid w:val="004B03AF"/>
    <w:rsid w:val="004B080C"/>
    <w:rsid w:val="004B0F1C"/>
    <w:rsid w:val="004B11F2"/>
    <w:rsid w:val="004B1A26"/>
    <w:rsid w:val="004B2A08"/>
    <w:rsid w:val="004B3C50"/>
    <w:rsid w:val="004B3D44"/>
    <w:rsid w:val="004B4283"/>
    <w:rsid w:val="004B5DDA"/>
    <w:rsid w:val="004B6BBA"/>
    <w:rsid w:val="004B7510"/>
    <w:rsid w:val="004B792F"/>
    <w:rsid w:val="004C1216"/>
    <w:rsid w:val="004C4877"/>
    <w:rsid w:val="004C5270"/>
    <w:rsid w:val="004C5874"/>
    <w:rsid w:val="004C7098"/>
    <w:rsid w:val="004C73A0"/>
    <w:rsid w:val="004C7D11"/>
    <w:rsid w:val="004D01AC"/>
    <w:rsid w:val="004D0297"/>
    <w:rsid w:val="004D05C1"/>
    <w:rsid w:val="004D54EE"/>
    <w:rsid w:val="004D56C1"/>
    <w:rsid w:val="004E0A98"/>
    <w:rsid w:val="004E2AA9"/>
    <w:rsid w:val="004E4667"/>
    <w:rsid w:val="004E61B2"/>
    <w:rsid w:val="004E6A2E"/>
    <w:rsid w:val="004E7A53"/>
    <w:rsid w:val="004E7E7C"/>
    <w:rsid w:val="004F048C"/>
    <w:rsid w:val="004F1AB2"/>
    <w:rsid w:val="004F299A"/>
    <w:rsid w:val="004F30AC"/>
    <w:rsid w:val="004F4158"/>
    <w:rsid w:val="004F4B2B"/>
    <w:rsid w:val="004F4CB8"/>
    <w:rsid w:val="004F64D4"/>
    <w:rsid w:val="00500358"/>
    <w:rsid w:val="005005EE"/>
    <w:rsid w:val="005010CF"/>
    <w:rsid w:val="0050183E"/>
    <w:rsid w:val="005027F9"/>
    <w:rsid w:val="00503B7A"/>
    <w:rsid w:val="005058D1"/>
    <w:rsid w:val="00505AA2"/>
    <w:rsid w:val="0050623F"/>
    <w:rsid w:val="005070C0"/>
    <w:rsid w:val="005075F7"/>
    <w:rsid w:val="0050791D"/>
    <w:rsid w:val="00507CCC"/>
    <w:rsid w:val="00511A74"/>
    <w:rsid w:val="00511B33"/>
    <w:rsid w:val="00513880"/>
    <w:rsid w:val="00514436"/>
    <w:rsid w:val="00515ED6"/>
    <w:rsid w:val="00516D13"/>
    <w:rsid w:val="00516D60"/>
    <w:rsid w:val="00516E87"/>
    <w:rsid w:val="005172C2"/>
    <w:rsid w:val="00520001"/>
    <w:rsid w:val="005201B5"/>
    <w:rsid w:val="00520AD1"/>
    <w:rsid w:val="00520FD4"/>
    <w:rsid w:val="005219C8"/>
    <w:rsid w:val="00522096"/>
    <w:rsid w:val="00523015"/>
    <w:rsid w:val="00523143"/>
    <w:rsid w:val="005258E3"/>
    <w:rsid w:val="00526445"/>
    <w:rsid w:val="00526FAF"/>
    <w:rsid w:val="005277EA"/>
    <w:rsid w:val="00527901"/>
    <w:rsid w:val="00527A35"/>
    <w:rsid w:val="00532C82"/>
    <w:rsid w:val="00533A2D"/>
    <w:rsid w:val="00533E7A"/>
    <w:rsid w:val="00535162"/>
    <w:rsid w:val="005364DF"/>
    <w:rsid w:val="005410F7"/>
    <w:rsid w:val="005419B6"/>
    <w:rsid w:val="00541AA0"/>
    <w:rsid w:val="00543724"/>
    <w:rsid w:val="005442BD"/>
    <w:rsid w:val="00544306"/>
    <w:rsid w:val="005447A1"/>
    <w:rsid w:val="00545534"/>
    <w:rsid w:val="005457EB"/>
    <w:rsid w:val="00545895"/>
    <w:rsid w:val="00546AD3"/>
    <w:rsid w:val="00546E53"/>
    <w:rsid w:val="00547772"/>
    <w:rsid w:val="00547E74"/>
    <w:rsid w:val="00550682"/>
    <w:rsid w:val="0055170A"/>
    <w:rsid w:val="00554921"/>
    <w:rsid w:val="005566C8"/>
    <w:rsid w:val="0056055C"/>
    <w:rsid w:val="00561260"/>
    <w:rsid w:val="00561763"/>
    <w:rsid w:val="00562D21"/>
    <w:rsid w:val="00563979"/>
    <w:rsid w:val="00564997"/>
    <w:rsid w:val="005663A9"/>
    <w:rsid w:val="005700CA"/>
    <w:rsid w:val="00570B5F"/>
    <w:rsid w:val="00571023"/>
    <w:rsid w:val="005712F6"/>
    <w:rsid w:val="00571C8F"/>
    <w:rsid w:val="005733F7"/>
    <w:rsid w:val="0057402D"/>
    <w:rsid w:val="00575211"/>
    <w:rsid w:val="00575FA9"/>
    <w:rsid w:val="005761E0"/>
    <w:rsid w:val="005771C7"/>
    <w:rsid w:val="005774B7"/>
    <w:rsid w:val="00577D97"/>
    <w:rsid w:val="00580161"/>
    <w:rsid w:val="0058164E"/>
    <w:rsid w:val="00581B23"/>
    <w:rsid w:val="00581B97"/>
    <w:rsid w:val="00582089"/>
    <w:rsid w:val="00584620"/>
    <w:rsid w:val="00584A18"/>
    <w:rsid w:val="00584BC3"/>
    <w:rsid w:val="00584F71"/>
    <w:rsid w:val="005854FA"/>
    <w:rsid w:val="00585F3C"/>
    <w:rsid w:val="005861CC"/>
    <w:rsid w:val="00587ABE"/>
    <w:rsid w:val="00592165"/>
    <w:rsid w:val="00592C2C"/>
    <w:rsid w:val="00592C50"/>
    <w:rsid w:val="005933BF"/>
    <w:rsid w:val="00593756"/>
    <w:rsid w:val="00594E13"/>
    <w:rsid w:val="00596657"/>
    <w:rsid w:val="00596FCE"/>
    <w:rsid w:val="005A0313"/>
    <w:rsid w:val="005A08F4"/>
    <w:rsid w:val="005A1257"/>
    <w:rsid w:val="005A125B"/>
    <w:rsid w:val="005A1D6F"/>
    <w:rsid w:val="005A1EAA"/>
    <w:rsid w:val="005A2506"/>
    <w:rsid w:val="005A3785"/>
    <w:rsid w:val="005A38E3"/>
    <w:rsid w:val="005A3B80"/>
    <w:rsid w:val="005A46DA"/>
    <w:rsid w:val="005A657A"/>
    <w:rsid w:val="005A67CC"/>
    <w:rsid w:val="005B02AA"/>
    <w:rsid w:val="005B1676"/>
    <w:rsid w:val="005B22C9"/>
    <w:rsid w:val="005B24CF"/>
    <w:rsid w:val="005B3ED2"/>
    <w:rsid w:val="005B4359"/>
    <w:rsid w:val="005B5983"/>
    <w:rsid w:val="005B5DEC"/>
    <w:rsid w:val="005B623D"/>
    <w:rsid w:val="005B77CC"/>
    <w:rsid w:val="005B7C50"/>
    <w:rsid w:val="005C1D49"/>
    <w:rsid w:val="005C1E0F"/>
    <w:rsid w:val="005C2BEB"/>
    <w:rsid w:val="005C32C4"/>
    <w:rsid w:val="005C4039"/>
    <w:rsid w:val="005C460E"/>
    <w:rsid w:val="005C4751"/>
    <w:rsid w:val="005D07D0"/>
    <w:rsid w:val="005D12E1"/>
    <w:rsid w:val="005D233E"/>
    <w:rsid w:val="005D262A"/>
    <w:rsid w:val="005D2D82"/>
    <w:rsid w:val="005D575F"/>
    <w:rsid w:val="005D665A"/>
    <w:rsid w:val="005D6F1E"/>
    <w:rsid w:val="005D77B0"/>
    <w:rsid w:val="005D7FF4"/>
    <w:rsid w:val="005E1C68"/>
    <w:rsid w:val="005E32CC"/>
    <w:rsid w:val="005E53EE"/>
    <w:rsid w:val="005E5F7D"/>
    <w:rsid w:val="005E6C5F"/>
    <w:rsid w:val="005E6EC8"/>
    <w:rsid w:val="005E700A"/>
    <w:rsid w:val="005E75CE"/>
    <w:rsid w:val="005E7628"/>
    <w:rsid w:val="005E7822"/>
    <w:rsid w:val="005F0144"/>
    <w:rsid w:val="005F2545"/>
    <w:rsid w:val="005F267A"/>
    <w:rsid w:val="005F5AB7"/>
    <w:rsid w:val="005F5E85"/>
    <w:rsid w:val="005F6E08"/>
    <w:rsid w:val="005F7376"/>
    <w:rsid w:val="005F75AE"/>
    <w:rsid w:val="00603C76"/>
    <w:rsid w:val="00603CAF"/>
    <w:rsid w:val="00603CDC"/>
    <w:rsid w:val="00603F12"/>
    <w:rsid w:val="0060444E"/>
    <w:rsid w:val="006053B1"/>
    <w:rsid w:val="0060541E"/>
    <w:rsid w:val="00605852"/>
    <w:rsid w:val="00605B97"/>
    <w:rsid w:val="00605DE7"/>
    <w:rsid w:val="006065BF"/>
    <w:rsid w:val="00606E01"/>
    <w:rsid w:val="00606E9B"/>
    <w:rsid w:val="0061066C"/>
    <w:rsid w:val="00610DF1"/>
    <w:rsid w:val="0061149D"/>
    <w:rsid w:val="0061489B"/>
    <w:rsid w:val="00614A78"/>
    <w:rsid w:val="00616218"/>
    <w:rsid w:val="006172B7"/>
    <w:rsid w:val="006175C7"/>
    <w:rsid w:val="00617FCA"/>
    <w:rsid w:val="0062032C"/>
    <w:rsid w:val="006203C1"/>
    <w:rsid w:val="00620E31"/>
    <w:rsid w:val="00620ECC"/>
    <w:rsid w:val="0062128B"/>
    <w:rsid w:val="0062181D"/>
    <w:rsid w:val="00622857"/>
    <w:rsid w:val="0062362C"/>
    <w:rsid w:val="006239E3"/>
    <w:rsid w:val="00625775"/>
    <w:rsid w:val="00625B81"/>
    <w:rsid w:val="00625DEB"/>
    <w:rsid w:val="0062728A"/>
    <w:rsid w:val="00627A4E"/>
    <w:rsid w:val="00630447"/>
    <w:rsid w:val="0063053A"/>
    <w:rsid w:val="00630CDF"/>
    <w:rsid w:val="0063103A"/>
    <w:rsid w:val="0063112D"/>
    <w:rsid w:val="00631564"/>
    <w:rsid w:val="00631B13"/>
    <w:rsid w:val="006325DA"/>
    <w:rsid w:val="00632911"/>
    <w:rsid w:val="00633415"/>
    <w:rsid w:val="006334F6"/>
    <w:rsid w:val="006339C0"/>
    <w:rsid w:val="00633FE6"/>
    <w:rsid w:val="00635186"/>
    <w:rsid w:val="00635501"/>
    <w:rsid w:val="006359D8"/>
    <w:rsid w:val="00635F08"/>
    <w:rsid w:val="00636309"/>
    <w:rsid w:val="006364F2"/>
    <w:rsid w:val="00636D77"/>
    <w:rsid w:val="006372BE"/>
    <w:rsid w:val="00637A58"/>
    <w:rsid w:val="0064191F"/>
    <w:rsid w:val="00642227"/>
    <w:rsid w:val="00642456"/>
    <w:rsid w:val="006437D5"/>
    <w:rsid w:val="00643F92"/>
    <w:rsid w:val="006446A2"/>
    <w:rsid w:val="00645699"/>
    <w:rsid w:val="00645C88"/>
    <w:rsid w:val="00646EAE"/>
    <w:rsid w:val="006474DA"/>
    <w:rsid w:val="0065066C"/>
    <w:rsid w:val="00651032"/>
    <w:rsid w:val="00651FC8"/>
    <w:rsid w:val="006524FF"/>
    <w:rsid w:val="006534E5"/>
    <w:rsid w:val="00655C38"/>
    <w:rsid w:val="00660DE2"/>
    <w:rsid w:val="006611D7"/>
    <w:rsid w:val="006616DB"/>
    <w:rsid w:val="00661C8F"/>
    <w:rsid w:val="00661E52"/>
    <w:rsid w:val="00662D90"/>
    <w:rsid w:val="00663FE9"/>
    <w:rsid w:val="0066459D"/>
    <w:rsid w:val="00664EB5"/>
    <w:rsid w:val="00665D08"/>
    <w:rsid w:val="00666899"/>
    <w:rsid w:val="00667E47"/>
    <w:rsid w:val="0067039E"/>
    <w:rsid w:val="00671373"/>
    <w:rsid w:val="006716E6"/>
    <w:rsid w:val="006737BF"/>
    <w:rsid w:val="00674781"/>
    <w:rsid w:val="0067548C"/>
    <w:rsid w:val="006769A4"/>
    <w:rsid w:val="00676F92"/>
    <w:rsid w:val="00677509"/>
    <w:rsid w:val="0068049B"/>
    <w:rsid w:val="0068083D"/>
    <w:rsid w:val="00681703"/>
    <w:rsid w:val="00683101"/>
    <w:rsid w:val="006836C8"/>
    <w:rsid w:val="00683FF5"/>
    <w:rsid w:val="0068403D"/>
    <w:rsid w:val="00684228"/>
    <w:rsid w:val="0068538E"/>
    <w:rsid w:val="00686810"/>
    <w:rsid w:val="00686E22"/>
    <w:rsid w:val="0068721B"/>
    <w:rsid w:val="0068790E"/>
    <w:rsid w:val="00687BE5"/>
    <w:rsid w:val="006919B5"/>
    <w:rsid w:val="006924BD"/>
    <w:rsid w:val="00692BC9"/>
    <w:rsid w:val="00693871"/>
    <w:rsid w:val="00693C11"/>
    <w:rsid w:val="00694BE5"/>
    <w:rsid w:val="00695113"/>
    <w:rsid w:val="00695572"/>
    <w:rsid w:val="006978F4"/>
    <w:rsid w:val="00697E70"/>
    <w:rsid w:val="006A01CC"/>
    <w:rsid w:val="006A0DC7"/>
    <w:rsid w:val="006A1345"/>
    <w:rsid w:val="006A1367"/>
    <w:rsid w:val="006A4F5B"/>
    <w:rsid w:val="006A526E"/>
    <w:rsid w:val="006A5B66"/>
    <w:rsid w:val="006A6BEE"/>
    <w:rsid w:val="006B0342"/>
    <w:rsid w:val="006B0464"/>
    <w:rsid w:val="006B22FA"/>
    <w:rsid w:val="006B23A0"/>
    <w:rsid w:val="006B3538"/>
    <w:rsid w:val="006B7346"/>
    <w:rsid w:val="006B7A61"/>
    <w:rsid w:val="006C0333"/>
    <w:rsid w:val="006C1A73"/>
    <w:rsid w:val="006C1B68"/>
    <w:rsid w:val="006C1C2A"/>
    <w:rsid w:val="006C4DBE"/>
    <w:rsid w:val="006C5662"/>
    <w:rsid w:val="006C731F"/>
    <w:rsid w:val="006C796A"/>
    <w:rsid w:val="006D054E"/>
    <w:rsid w:val="006D197D"/>
    <w:rsid w:val="006D1DF5"/>
    <w:rsid w:val="006D1E36"/>
    <w:rsid w:val="006D3337"/>
    <w:rsid w:val="006D4AE9"/>
    <w:rsid w:val="006D6F3C"/>
    <w:rsid w:val="006E09D3"/>
    <w:rsid w:val="006E1A1D"/>
    <w:rsid w:val="006E2EA3"/>
    <w:rsid w:val="006E306E"/>
    <w:rsid w:val="006E4119"/>
    <w:rsid w:val="006E4BFD"/>
    <w:rsid w:val="006E4E1E"/>
    <w:rsid w:val="006E52ED"/>
    <w:rsid w:val="006E5D7E"/>
    <w:rsid w:val="006E6054"/>
    <w:rsid w:val="006E6EC6"/>
    <w:rsid w:val="006E6F1F"/>
    <w:rsid w:val="006E7B55"/>
    <w:rsid w:val="006F226C"/>
    <w:rsid w:val="006F2B50"/>
    <w:rsid w:val="006F2D05"/>
    <w:rsid w:val="006F3F38"/>
    <w:rsid w:val="006F5070"/>
    <w:rsid w:val="006F5782"/>
    <w:rsid w:val="006F5F0E"/>
    <w:rsid w:val="006F5FE4"/>
    <w:rsid w:val="006F6430"/>
    <w:rsid w:val="006F7EAB"/>
    <w:rsid w:val="007003E2"/>
    <w:rsid w:val="00700417"/>
    <w:rsid w:val="007004CC"/>
    <w:rsid w:val="007008D5"/>
    <w:rsid w:val="007010B6"/>
    <w:rsid w:val="00701507"/>
    <w:rsid w:val="00702539"/>
    <w:rsid w:val="0070259E"/>
    <w:rsid w:val="00702A0D"/>
    <w:rsid w:val="00704874"/>
    <w:rsid w:val="007049DC"/>
    <w:rsid w:val="00704A32"/>
    <w:rsid w:val="007053B7"/>
    <w:rsid w:val="00705CB0"/>
    <w:rsid w:val="007060E6"/>
    <w:rsid w:val="007069DD"/>
    <w:rsid w:val="0070734C"/>
    <w:rsid w:val="00707A63"/>
    <w:rsid w:val="00712E48"/>
    <w:rsid w:val="00714C17"/>
    <w:rsid w:val="00715F50"/>
    <w:rsid w:val="007163EF"/>
    <w:rsid w:val="00716B38"/>
    <w:rsid w:val="00717EF1"/>
    <w:rsid w:val="00720209"/>
    <w:rsid w:val="0072091D"/>
    <w:rsid w:val="00720FB9"/>
    <w:rsid w:val="007232CF"/>
    <w:rsid w:val="007237E2"/>
    <w:rsid w:val="0072449B"/>
    <w:rsid w:val="00724AB3"/>
    <w:rsid w:val="0072528B"/>
    <w:rsid w:val="00727C84"/>
    <w:rsid w:val="0073072E"/>
    <w:rsid w:val="00730BDD"/>
    <w:rsid w:val="00730C04"/>
    <w:rsid w:val="00730E56"/>
    <w:rsid w:val="00731335"/>
    <w:rsid w:val="0073323D"/>
    <w:rsid w:val="007335BF"/>
    <w:rsid w:val="007340A0"/>
    <w:rsid w:val="00734EB8"/>
    <w:rsid w:val="00735D66"/>
    <w:rsid w:val="00736508"/>
    <w:rsid w:val="00736992"/>
    <w:rsid w:val="00736A04"/>
    <w:rsid w:val="00737734"/>
    <w:rsid w:val="00740059"/>
    <w:rsid w:val="007406C4"/>
    <w:rsid w:val="007408A5"/>
    <w:rsid w:val="00741864"/>
    <w:rsid w:val="00744118"/>
    <w:rsid w:val="00745808"/>
    <w:rsid w:val="00745F11"/>
    <w:rsid w:val="0074652A"/>
    <w:rsid w:val="00747D7C"/>
    <w:rsid w:val="0075085E"/>
    <w:rsid w:val="0075094B"/>
    <w:rsid w:val="00750F4C"/>
    <w:rsid w:val="00752B71"/>
    <w:rsid w:val="0075413F"/>
    <w:rsid w:val="007549C9"/>
    <w:rsid w:val="00754A12"/>
    <w:rsid w:val="00756AA0"/>
    <w:rsid w:val="00761075"/>
    <w:rsid w:val="00761B04"/>
    <w:rsid w:val="00761FE4"/>
    <w:rsid w:val="00762874"/>
    <w:rsid w:val="00764131"/>
    <w:rsid w:val="00764FED"/>
    <w:rsid w:val="007650EE"/>
    <w:rsid w:val="007653C1"/>
    <w:rsid w:val="007659C6"/>
    <w:rsid w:val="007664C8"/>
    <w:rsid w:val="007666C6"/>
    <w:rsid w:val="00770B95"/>
    <w:rsid w:val="00771D2E"/>
    <w:rsid w:val="00772559"/>
    <w:rsid w:val="00775A54"/>
    <w:rsid w:val="00775AE0"/>
    <w:rsid w:val="007776E9"/>
    <w:rsid w:val="00777BA0"/>
    <w:rsid w:val="00777FFD"/>
    <w:rsid w:val="0078017D"/>
    <w:rsid w:val="00781044"/>
    <w:rsid w:val="00782145"/>
    <w:rsid w:val="007839F5"/>
    <w:rsid w:val="0078424D"/>
    <w:rsid w:val="007854E8"/>
    <w:rsid w:val="00785853"/>
    <w:rsid w:val="00787571"/>
    <w:rsid w:val="00787B4E"/>
    <w:rsid w:val="00790544"/>
    <w:rsid w:val="0079422E"/>
    <w:rsid w:val="0079430E"/>
    <w:rsid w:val="007950BC"/>
    <w:rsid w:val="0079623C"/>
    <w:rsid w:val="007971B8"/>
    <w:rsid w:val="007A027D"/>
    <w:rsid w:val="007A2BFE"/>
    <w:rsid w:val="007A39A5"/>
    <w:rsid w:val="007A438E"/>
    <w:rsid w:val="007A4594"/>
    <w:rsid w:val="007A47A0"/>
    <w:rsid w:val="007A4933"/>
    <w:rsid w:val="007A4BBC"/>
    <w:rsid w:val="007A61B7"/>
    <w:rsid w:val="007A66F6"/>
    <w:rsid w:val="007B019C"/>
    <w:rsid w:val="007B0589"/>
    <w:rsid w:val="007B18F5"/>
    <w:rsid w:val="007B2B2C"/>
    <w:rsid w:val="007B3AC8"/>
    <w:rsid w:val="007B3F3F"/>
    <w:rsid w:val="007B4B15"/>
    <w:rsid w:val="007C0E49"/>
    <w:rsid w:val="007C1225"/>
    <w:rsid w:val="007C13E0"/>
    <w:rsid w:val="007C1761"/>
    <w:rsid w:val="007C1B67"/>
    <w:rsid w:val="007C1C6C"/>
    <w:rsid w:val="007C1F65"/>
    <w:rsid w:val="007C2839"/>
    <w:rsid w:val="007C2BE5"/>
    <w:rsid w:val="007C42D7"/>
    <w:rsid w:val="007C4376"/>
    <w:rsid w:val="007C4F53"/>
    <w:rsid w:val="007C5413"/>
    <w:rsid w:val="007C611D"/>
    <w:rsid w:val="007C6F06"/>
    <w:rsid w:val="007C6F8D"/>
    <w:rsid w:val="007C7E0B"/>
    <w:rsid w:val="007C7F57"/>
    <w:rsid w:val="007D1E4C"/>
    <w:rsid w:val="007D20DA"/>
    <w:rsid w:val="007D28CC"/>
    <w:rsid w:val="007D2A68"/>
    <w:rsid w:val="007D45F6"/>
    <w:rsid w:val="007D5AE0"/>
    <w:rsid w:val="007E0298"/>
    <w:rsid w:val="007E0B97"/>
    <w:rsid w:val="007E0DBE"/>
    <w:rsid w:val="007E0FF4"/>
    <w:rsid w:val="007E1D72"/>
    <w:rsid w:val="007E335D"/>
    <w:rsid w:val="007E360E"/>
    <w:rsid w:val="007E4125"/>
    <w:rsid w:val="007E4A6D"/>
    <w:rsid w:val="007E57C0"/>
    <w:rsid w:val="007E6590"/>
    <w:rsid w:val="007E6A4D"/>
    <w:rsid w:val="007E7D95"/>
    <w:rsid w:val="007F025A"/>
    <w:rsid w:val="007F04C3"/>
    <w:rsid w:val="007F0594"/>
    <w:rsid w:val="007F102C"/>
    <w:rsid w:val="007F19FF"/>
    <w:rsid w:val="007F1E32"/>
    <w:rsid w:val="007F44E9"/>
    <w:rsid w:val="007F5EB6"/>
    <w:rsid w:val="007F76D8"/>
    <w:rsid w:val="0080054E"/>
    <w:rsid w:val="008015BA"/>
    <w:rsid w:val="00801DF4"/>
    <w:rsid w:val="00801E0F"/>
    <w:rsid w:val="00801FE0"/>
    <w:rsid w:val="008021C5"/>
    <w:rsid w:val="00803978"/>
    <w:rsid w:val="0080406F"/>
    <w:rsid w:val="00807112"/>
    <w:rsid w:val="00810A32"/>
    <w:rsid w:val="00810CF8"/>
    <w:rsid w:val="00811AAA"/>
    <w:rsid w:val="008131EB"/>
    <w:rsid w:val="00813999"/>
    <w:rsid w:val="008155CA"/>
    <w:rsid w:val="00815D29"/>
    <w:rsid w:val="00816453"/>
    <w:rsid w:val="00816789"/>
    <w:rsid w:val="008167DB"/>
    <w:rsid w:val="008168D5"/>
    <w:rsid w:val="00816DCF"/>
    <w:rsid w:val="00816E68"/>
    <w:rsid w:val="008170B8"/>
    <w:rsid w:val="00817EE3"/>
    <w:rsid w:val="00820E81"/>
    <w:rsid w:val="00821A08"/>
    <w:rsid w:val="00821F6B"/>
    <w:rsid w:val="008220D1"/>
    <w:rsid w:val="00822645"/>
    <w:rsid w:val="00823E2D"/>
    <w:rsid w:val="00824176"/>
    <w:rsid w:val="008244F1"/>
    <w:rsid w:val="008244F5"/>
    <w:rsid w:val="0082481A"/>
    <w:rsid w:val="008262E4"/>
    <w:rsid w:val="0082652B"/>
    <w:rsid w:val="00826EDD"/>
    <w:rsid w:val="0083099E"/>
    <w:rsid w:val="00830E64"/>
    <w:rsid w:val="008336B3"/>
    <w:rsid w:val="00833D0D"/>
    <w:rsid w:val="00834755"/>
    <w:rsid w:val="00834FA3"/>
    <w:rsid w:val="00836103"/>
    <w:rsid w:val="00836159"/>
    <w:rsid w:val="00836DBE"/>
    <w:rsid w:val="0084037F"/>
    <w:rsid w:val="00840751"/>
    <w:rsid w:val="00840A51"/>
    <w:rsid w:val="00842592"/>
    <w:rsid w:val="00842626"/>
    <w:rsid w:val="008440BB"/>
    <w:rsid w:val="00844730"/>
    <w:rsid w:val="0084489B"/>
    <w:rsid w:val="008449B8"/>
    <w:rsid w:val="00845316"/>
    <w:rsid w:val="00845B7D"/>
    <w:rsid w:val="00845F93"/>
    <w:rsid w:val="008468FE"/>
    <w:rsid w:val="008473B1"/>
    <w:rsid w:val="00847EB5"/>
    <w:rsid w:val="00850390"/>
    <w:rsid w:val="00853B1E"/>
    <w:rsid w:val="0085411F"/>
    <w:rsid w:val="00854CF2"/>
    <w:rsid w:val="00854E98"/>
    <w:rsid w:val="008579B3"/>
    <w:rsid w:val="00857D4E"/>
    <w:rsid w:val="00860A31"/>
    <w:rsid w:val="0086208C"/>
    <w:rsid w:val="008622C2"/>
    <w:rsid w:val="00863336"/>
    <w:rsid w:val="00864A45"/>
    <w:rsid w:val="00866C6D"/>
    <w:rsid w:val="00866D06"/>
    <w:rsid w:val="00866DAF"/>
    <w:rsid w:val="00871F01"/>
    <w:rsid w:val="008725A8"/>
    <w:rsid w:val="00874681"/>
    <w:rsid w:val="00877011"/>
    <w:rsid w:val="00882AC2"/>
    <w:rsid w:val="00882DCB"/>
    <w:rsid w:val="00884771"/>
    <w:rsid w:val="00885075"/>
    <w:rsid w:val="00886776"/>
    <w:rsid w:val="00886895"/>
    <w:rsid w:val="00886CE7"/>
    <w:rsid w:val="00886EB6"/>
    <w:rsid w:val="00887AD7"/>
    <w:rsid w:val="00890253"/>
    <w:rsid w:val="008907D2"/>
    <w:rsid w:val="00890C6D"/>
    <w:rsid w:val="00891869"/>
    <w:rsid w:val="00891B2D"/>
    <w:rsid w:val="008929D0"/>
    <w:rsid w:val="00893BE2"/>
    <w:rsid w:val="008943F2"/>
    <w:rsid w:val="0089531B"/>
    <w:rsid w:val="00895D79"/>
    <w:rsid w:val="0089786C"/>
    <w:rsid w:val="00897FB2"/>
    <w:rsid w:val="008A3C44"/>
    <w:rsid w:val="008A3DB0"/>
    <w:rsid w:val="008A45E4"/>
    <w:rsid w:val="008A4898"/>
    <w:rsid w:val="008A5100"/>
    <w:rsid w:val="008A6593"/>
    <w:rsid w:val="008A763F"/>
    <w:rsid w:val="008A7BD9"/>
    <w:rsid w:val="008B15D1"/>
    <w:rsid w:val="008B2283"/>
    <w:rsid w:val="008B42E8"/>
    <w:rsid w:val="008B504D"/>
    <w:rsid w:val="008B6EB6"/>
    <w:rsid w:val="008B6F22"/>
    <w:rsid w:val="008C088E"/>
    <w:rsid w:val="008C10F5"/>
    <w:rsid w:val="008C1535"/>
    <w:rsid w:val="008C1C74"/>
    <w:rsid w:val="008C2025"/>
    <w:rsid w:val="008C2A0D"/>
    <w:rsid w:val="008C35F6"/>
    <w:rsid w:val="008C457E"/>
    <w:rsid w:val="008C50F3"/>
    <w:rsid w:val="008C55EA"/>
    <w:rsid w:val="008C563E"/>
    <w:rsid w:val="008C5763"/>
    <w:rsid w:val="008C766F"/>
    <w:rsid w:val="008D1EAE"/>
    <w:rsid w:val="008D22E1"/>
    <w:rsid w:val="008D2387"/>
    <w:rsid w:val="008D2B15"/>
    <w:rsid w:val="008D333A"/>
    <w:rsid w:val="008D42A6"/>
    <w:rsid w:val="008D52E4"/>
    <w:rsid w:val="008D5CD6"/>
    <w:rsid w:val="008D5EDD"/>
    <w:rsid w:val="008D5F2C"/>
    <w:rsid w:val="008D663E"/>
    <w:rsid w:val="008D6A4F"/>
    <w:rsid w:val="008D7D2C"/>
    <w:rsid w:val="008E11DF"/>
    <w:rsid w:val="008E3613"/>
    <w:rsid w:val="008E4D19"/>
    <w:rsid w:val="008E4E04"/>
    <w:rsid w:val="008E509D"/>
    <w:rsid w:val="008E5600"/>
    <w:rsid w:val="008E5EB4"/>
    <w:rsid w:val="008E63FF"/>
    <w:rsid w:val="008E6FB1"/>
    <w:rsid w:val="008F104F"/>
    <w:rsid w:val="008F1D0B"/>
    <w:rsid w:val="008F28CA"/>
    <w:rsid w:val="008F2FED"/>
    <w:rsid w:val="008F33A8"/>
    <w:rsid w:val="008F5C68"/>
    <w:rsid w:val="008F6E3C"/>
    <w:rsid w:val="00900435"/>
    <w:rsid w:val="009025D8"/>
    <w:rsid w:val="00902F5A"/>
    <w:rsid w:val="00905C2F"/>
    <w:rsid w:val="00906F43"/>
    <w:rsid w:val="00907F04"/>
    <w:rsid w:val="00911ABF"/>
    <w:rsid w:val="00912F6E"/>
    <w:rsid w:val="0091355A"/>
    <w:rsid w:val="00913C3E"/>
    <w:rsid w:val="00913FAA"/>
    <w:rsid w:val="00914F68"/>
    <w:rsid w:val="00915999"/>
    <w:rsid w:val="00916065"/>
    <w:rsid w:val="00916684"/>
    <w:rsid w:val="00916FC0"/>
    <w:rsid w:val="00917339"/>
    <w:rsid w:val="00917FA4"/>
    <w:rsid w:val="00920A81"/>
    <w:rsid w:val="0092103B"/>
    <w:rsid w:val="0092292A"/>
    <w:rsid w:val="00923ED8"/>
    <w:rsid w:val="009257F5"/>
    <w:rsid w:val="009265FE"/>
    <w:rsid w:val="00927260"/>
    <w:rsid w:val="00927BC1"/>
    <w:rsid w:val="009309CA"/>
    <w:rsid w:val="009325BC"/>
    <w:rsid w:val="00932664"/>
    <w:rsid w:val="00932E55"/>
    <w:rsid w:val="009338B1"/>
    <w:rsid w:val="00933B41"/>
    <w:rsid w:val="00933DE1"/>
    <w:rsid w:val="009357A0"/>
    <w:rsid w:val="009357B2"/>
    <w:rsid w:val="0093602C"/>
    <w:rsid w:val="00936DAC"/>
    <w:rsid w:val="00937068"/>
    <w:rsid w:val="0093706A"/>
    <w:rsid w:val="00937AC0"/>
    <w:rsid w:val="009403D9"/>
    <w:rsid w:val="00942FCC"/>
    <w:rsid w:val="00944805"/>
    <w:rsid w:val="00945672"/>
    <w:rsid w:val="00945966"/>
    <w:rsid w:val="00945E05"/>
    <w:rsid w:val="00945E8D"/>
    <w:rsid w:val="00946264"/>
    <w:rsid w:val="00947B02"/>
    <w:rsid w:val="00950D6D"/>
    <w:rsid w:val="00952768"/>
    <w:rsid w:val="00953189"/>
    <w:rsid w:val="00953383"/>
    <w:rsid w:val="009534D4"/>
    <w:rsid w:val="0095385C"/>
    <w:rsid w:val="00954820"/>
    <w:rsid w:val="009568A9"/>
    <w:rsid w:val="0095727E"/>
    <w:rsid w:val="009578B0"/>
    <w:rsid w:val="0096089E"/>
    <w:rsid w:val="00961251"/>
    <w:rsid w:val="0096247C"/>
    <w:rsid w:val="0096322F"/>
    <w:rsid w:val="00963589"/>
    <w:rsid w:val="009647CB"/>
    <w:rsid w:val="0096629C"/>
    <w:rsid w:val="00966C81"/>
    <w:rsid w:val="0096791A"/>
    <w:rsid w:val="009705BE"/>
    <w:rsid w:val="00970C64"/>
    <w:rsid w:val="00972D6D"/>
    <w:rsid w:val="00972DAC"/>
    <w:rsid w:val="009733F0"/>
    <w:rsid w:val="0097365D"/>
    <w:rsid w:val="0097382E"/>
    <w:rsid w:val="009741AA"/>
    <w:rsid w:val="00974DC6"/>
    <w:rsid w:val="009776A1"/>
    <w:rsid w:val="0097782F"/>
    <w:rsid w:val="009812F9"/>
    <w:rsid w:val="0098163E"/>
    <w:rsid w:val="00982F92"/>
    <w:rsid w:val="009837B0"/>
    <w:rsid w:val="0098562F"/>
    <w:rsid w:val="00986C59"/>
    <w:rsid w:val="009874F0"/>
    <w:rsid w:val="009908E4"/>
    <w:rsid w:val="00991655"/>
    <w:rsid w:val="009925EC"/>
    <w:rsid w:val="00992938"/>
    <w:rsid w:val="0099314A"/>
    <w:rsid w:val="0099372B"/>
    <w:rsid w:val="00995ACF"/>
    <w:rsid w:val="00995B46"/>
    <w:rsid w:val="00995BCE"/>
    <w:rsid w:val="009968E3"/>
    <w:rsid w:val="00996A51"/>
    <w:rsid w:val="009971F1"/>
    <w:rsid w:val="0099729D"/>
    <w:rsid w:val="00997728"/>
    <w:rsid w:val="009A0A17"/>
    <w:rsid w:val="009A11CB"/>
    <w:rsid w:val="009A1385"/>
    <w:rsid w:val="009A1950"/>
    <w:rsid w:val="009A217B"/>
    <w:rsid w:val="009A3CC2"/>
    <w:rsid w:val="009A43D9"/>
    <w:rsid w:val="009A464C"/>
    <w:rsid w:val="009A46A6"/>
    <w:rsid w:val="009A4B05"/>
    <w:rsid w:val="009A5A46"/>
    <w:rsid w:val="009A66F4"/>
    <w:rsid w:val="009A774F"/>
    <w:rsid w:val="009A79D2"/>
    <w:rsid w:val="009A7AE9"/>
    <w:rsid w:val="009B01A2"/>
    <w:rsid w:val="009B2ADD"/>
    <w:rsid w:val="009B3086"/>
    <w:rsid w:val="009B481B"/>
    <w:rsid w:val="009B4F36"/>
    <w:rsid w:val="009B5A73"/>
    <w:rsid w:val="009B6AC3"/>
    <w:rsid w:val="009B753E"/>
    <w:rsid w:val="009B7A77"/>
    <w:rsid w:val="009B7AAD"/>
    <w:rsid w:val="009C2355"/>
    <w:rsid w:val="009C4068"/>
    <w:rsid w:val="009C4700"/>
    <w:rsid w:val="009C55E7"/>
    <w:rsid w:val="009C5600"/>
    <w:rsid w:val="009C6874"/>
    <w:rsid w:val="009C6D50"/>
    <w:rsid w:val="009C7A42"/>
    <w:rsid w:val="009D0EB0"/>
    <w:rsid w:val="009D10F6"/>
    <w:rsid w:val="009D1277"/>
    <w:rsid w:val="009D1A53"/>
    <w:rsid w:val="009D34A9"/>
    <w:rsid w:val="009D38F6"/>
    <w:rsid w:val="009D3DB9"/>
    <w:rsid w:val="009D5250"/>
    <w:rsid w:val="009D5C47"/>
    <w:rsid w:val="009D6A78"/>
    <w:rsid w:val="009D6E3C"/>
    <w:rsid w:val="009D7074"/>
    <w:rsid w:val="009E1EDF"/>
    <w:rsid w:val="009E1F9E"/>
    <w:rsid w:val="009E4220"/>
    <w:rsid w:val="009E47B4"/>
    <w:rsid w:val="009E482E"/>
    <w:rsid w:val="009E5A96"/>
    <w:rsid w:val="009E736B"/>
    <w:rsid w:val="009E7B11"/>
    <w:rsid w:val="009E7F7C"/>
    <w:rsid w:val="009F2852"/>
    <w:rsid w:val="009F30E6"/>
    <w:rsid w:val="009F52BA"/>
    <w:rsid w:val="009F6C2F"/>
    <w:rsid w:val="009F7F7D"/>
    <w:rsid w:val="00A01760"/>
    <w:rsid w:val="00A0206C"/>
    <w:rsid w:val="00A02DB3"/>
    <w:rsid w:val="00A0472D"/>
    <w:rsid w:val="00A07293"/>
    <w:rsid w:val="00A07671"/>
    <w:rsid w:val="00A1061A"/>
    <w:rsid w:val="00A1083E"/>
    <w:rsid w:val="00A12CAE"/>
    <w:rsid w:val="00A1383A"/>
    <w:rsid w:val="00A13D36"/>
    <w:rsid w:val="00A14B6B"/>
    <w:rsid w:val="00A14DDD"/>
    <w:rsid w:val="00A1550C"/>
    <w:rsid w:val="00A1614E"/>
    <w:rsid w:val="00A16BEF"/>
    <w:rsid w:val="00A16D34"/>
    <w:rsid w:val="00A17E24"/>
    <w:rsid w:val="00A2059D"/>
    <w:rsid w:val="00A20DE5"/>
    <w:rsid w:val="00A23E12"/>
    <w:rsid w:val="00A24B1B"/>
    <w:rsid w:val="00A26101"/>
    <w:rsid w:val="00A275C2"/>
    <w:rsid w:val="00A275FC"/>
    <w:rsid w:val="00A30A8A"/>
    <w:rsid w:val="00A31592"/>
    <w:rsid w:val="00A32018"/>
    <w:rsid w:val="00A3349F"/>
    <w:rsid w:val="00A34AAA"/>
    <w:rsid w:val="00A35167"/>
    <w:rsid w:val="00A368CA"/>
    <w:rsid w:val="00A36F03"/>
    <w:rsid w:val="00A37CB0"/>
    <w:rsid w:val="00A40978"/>
    <w:rsid w:val="00A42B18"/>
    <w:rsid w:val="00A42CDC"/>
    <w:rsid w:val="00A43D57"/>
    <w:rsid w:val="00A44D99"/>
    <w:rsid w:val="00A47114"/>
    <w:rsid w:val="00A47588"/>
    <w:rsid w:val="00A47CEE"/>
    <w:rsid w:val="00A50502"/>
    <w:rsid w:val="00A51A0C"/>
    <w:rsid w:val="00A523E2"/>
    <w:rsid w:val="00A52A53"/>
    <w:rsid w:val="00A52AD0"/>
    <w:rsid w:val="00A52FE3"/>
    <w:rsid w:val="00A5394D"/>
    <w:rsid w:val="00A53CDC"/>
    <w:rsid w:val="00A54695"/>
    <w:rsid w:val="00A55EFE"/>
    <w:rsid w:val="00A568A8"/>
    <w:rsid w:val="00A56DD9"/>
    <w:rsid w:val="00A5770D"/>
    <w:rsid w:val="00A62022"/>
    <w:rsid w:val="00A62832"/>
    <w:rsid w:val="00A62E32"/>
    <w:rsid w:val="00A640DE"/>
    <w:rsid w:val="00A64EBA"/>
    <w:rsid w:val="00A65706"/>
    <w:rsid w:val="00A65F1E"/>
    <w:rsid w:val="00A669C8"/>
    <w:rsid w:val="00A66DD7"/>
    <w:rsid w:val="00A66E1E"/>
    <w:rsid w:val="00A67C62"/>
    <w:rsid w:val="00A67CA0"/>
    <w:rsid w:val="00A74BE3"/>
    <w:rsid w:val="00A751C7"/>
    <w:rsid w:val="00A75503"/>
    <w:rsid w:val="00A760AF"/>
    <w:rsid w:val="00A7611B"/>
    <w:rsid w:val="00A77B14"/>
    <w:rsid w:val="00A80609"/>
    <w:rsid w:val="00A83F24"/>
    <w:rsid w:val="00A852C2"/>
    <w:rsid w:val="00A874E1"/>
    <w:rsid w:val="00A87624"/>
    <w:rsid w:val="00A87EF8"/>
    <w:rsid w:val="00A905EE"/>
    <w:rsid w:val="00A90D51"/>
    <w:rsid w:val="00A9157B"/>
    <w:rsid w:val="00A92452"/>
    <w:rsid w:val="00A92DAA"/>
    <w:rsid w:val="00A933DE"/>
    <w:rsid w:val="00A9454E"/>
    <w:rsid w:val="00A94D1A"/>
    <w:rsid w:val="00A94F10"/>
    <w:rsid w:val="00A95F7D"/>
    <w:rsid w:val="00A97402"/>
    <w:rsid w:val="00A97A3A"/>
    <w:rsid w:val="00AA2609"/>
    <w:rsid w:val="00AA3B19"/>
    <w:rsid w:val="00AA3B7B"/>
    <w:rsid w:val="00AA3C13"/>
    <w:rsid w:val="00AA4B51"/>
    <w:rsid w:val="00AA5236"/>
    <w:rsid w:val="00AA5437"/>
    <w:rsid w:val="00AA58E3"/>
    <w:rsid w:val="00AA7A18"/>
    <w:rsid w:val="00AA7EBD"/>
    <w:rsid w:val="00AB0418"/>
    <w:rsid w:val="00AB04A4"/>
    <w:rsid w:val="00AB102B"/>
    <w:rsid w:val="00AB1300"/>
    <w:rsid w:val="00AB3122"/>
    <w:rsid w:val="00AB43E8"/>
    <w:rsid w:val="00AB44E7"/>
    <w:rsid w:val="00AB501A"/>
    <w:rsid w:val="00AB5527"/>
    <w:rsid w:val="00AB78A7"/>
    <w:rsid w:val="00AB7D61"/>
    <w:rsid w:val="00AC11CE"/>
    <w:rsid w:val="00AC224A"/>
    <w:rsid w:val="00AC2B3F"/>
    <w:rsid w:val="00AC3E70"/>
    <w:rsid w:val="00AC56E0"/>
    <w:rsid w:val="00AC6F3D"/>
    <w:rsid w:val="00AC7262"/>
    <w:rsid w:val="00AD065A"/>
    <w:rsid w:val="00AD173B"/>
    <w:rsid w:val="00AD31B6"/>
    <w:rsid w:val="00AD4D65"/>
    <w:rsid w:val="00AD5AAE"/>
    <w:rsid w:val="00AD5B79"/>
    <w:rsid w:val="00AD5D1A"/>
    <w:rsid w:val="00AD65C9"/>
    <w:rsid w:val="00AD7C6C"/>
    <w:rsid w:val="00AE0185"/>
    <w:rsid w:val="00AE026E"/>
    <w:rsid w:val="00AE08B2"/>
    <w:rsid w:val="00AE2FDE"/>
    <w:rsid w:val="00AE3AB8"/>
    <w:rsid w:val="00AE3E71"/>
    <w:rsid w:val="00AE408F"/>
    <w:rsid w:val="00AE4C8C"/>
    <w:rsid w:val="00AE4CD8"/>
    <w:rsid w:val="00AE65ED"/>
    <w:rsid w:val="00AE6969"/>
    <w:rsid w:val="00AF0731"/>
    <w:rsid w:val="00AF0D35"/>
    <w:rsid w:val="00AF1880"/>
    <w:rsid w:val="00AF1FA3"/>
    <w:rsid w:val="00AF2476"/>
    <w:rsid w:val="00AF45D3"/>
    <w:rsid w:val="00AF49B5"/>
    <w:rsid w:val="00AF695C"/>
    <w:rsid w:val="00AF7136"/>
    <w:rsid w:val="00AF732C"/>
    <w:rsid w:val="00AF7959"/>
    <w:rsid w:val="00AF7BBC"/>
    <w:rsid w:val="00B0099A"/>
    <w:rsid w:val="00B00F7C"/>
    <w:rsid w:val="00B0254F"/>
    <w:rsid w:val="00B02FCA"/>
    <w:rsid w:val="00B0380D"/>
    <w:rsid w:val="00B0489F"/>
    <w:rsid w:val="00B063C5"/>
    <w:rsid w:val="00B06A3D"/>
    <w:rsid w:val="00B070CF"/>
    <w:rsid w:val="00B07298"/>
    <w:rsid w:val="00B10BA1"/>
    <w:rsid w:val="00B11AC7"/>
    <w:rsid w:val="00B12421"/>
    <w:rsid w:val="00B13EA5"/>
    <w:rsid w:val="00B1522A"/>
    <w:rsid w:val="00B15C72"/>
    <w:rsid w:val="00B1681D"/>
    <w:rsid w:val="00B17116"/>
    <w:rsid w:val="00B17292"/>
    <w:rsid w:val="00B211C5"/>
    <w:rsid w:val="00B21A94"/>
    <w:rsid w:val="00B21E60"/>
    <w:rsid w:val="00B229F8"/>
    <w:rsid w:val="00B23AAA"/>
    <w:rsid w:val="00B24D69"/>
    <w:rsid w:val="00B254C2"/>
    <w:rsid w:val="00B259C0"/>
    <w:rsid w:val="00B30275"/>
    <w:rsid w:val="00B3126B"/>
    <w:rsid w:val="00B342BA"/>
    <w:rsid w:val="00B35B1F"/>
    <w:rsid w:val="00B366C2"/>
    <w:rsid w:val="00B36BF1"/>
    <w:rsid w:val="00B3741E"/>
    <w:rsid w:val="00B42426"/>
    <w:rsid w:val="00B4363E"/>
    <w:rsid w:val="00B43B1F"/>
    <w:rsid w:val="00B444FD"/>
    <w:rsid w:val="00B45900"/>
    <w:rsid w:val="00B45CC2"/>
    <w:rsid w:val="00B45FBC"/>
    <w:rsid w:val="00B47372"/>
    <w:rsid w:val="00B4754D"/>
    <w:rsid w:val="00B50977"/>
    <w:rsid w:val="00B511A1"/>
    <w:rsid w:val="00B527B6"/>
    <w:rsid w:val="00B55900"/>
    <w:rsid w:val="00B55985"/>
    <w:rsid w:val="00B55A26"/>
    <w:rsid w:val="00B5680D"/>
    <w:rsid w:val="00B57097"/>
    <w:rsid w:val="00B628ED"/>
    <w:rsid w:val="00B65749"/>
    <w:rsid w:val="00B664C6"/>
    <w:rsid w:val="00B66525"/>
    <w:rsid w:val="00B66655"/>
    <w:rsid w:val="00B66D9F"/>
    <w:rsid w:val="00B66F7F"/>
    <w:rsid w:val="00B672B2"/>
    <w:rsid w:val="00B67EE4"/>
    <w:rsid w:val="00B72128"/>
    <w:rsid w:val="00B74C8C"/>
    <w:rsid w:val="00B74D5F"/>
    <w:rsid w:val="00B757B8"/>
    <w:rsid w:val="00B7616C"/>
    <w:rsid w:val="00B8058B"/>
    <w:rsid w:val="00B80832"/>
    <w:rsid w:val="00B81468"/>
    <w:rsid w:val="00B8255A"/>
    <w:rsid w:val="00B83E7B"/>
    <w:rsid w:val="00B85121"/>
    <w:rsid w:val="00B85587"/>
    <w:rsid w:val="00B85EDE"/>
    <w:rsid w:val="00B86131"/>
    <w:rsid w:val="00B87ADD"/>
    <w:rsid w:val="00B903B2"/>
    <w:rsid w:val="00B91932"/>
    <w:rsid w:val="00B930CF"/>
    <w:rsid w:val="00B933EE"/>
    <w:rsid w:val="00B9417E"/>
    <w:rsid w:val="00B967AB"/>
    <w:rsid w:val="00B97175"/>
    <w:rsid w:val="00BA0A4A"/>
    <w:rsid w:val="00BA1B5D"/>
    <w:rsid w:val="00BA2199"/>
    <w:rsid w:val="00BA33A1"/>
    <w:rsid w:val="00BA421F"/>
    <w:rsid w:val="00BA50FB"/>
    <w:rsid w:val="00BA51F0"/>
    <w:rsid w:val="00BA6006"/>
    <w:rsid w:val="00BA6484"/>
    <w:rsid w:val="00BA6A00"/>
    <w:rsid w:val="00BA6F52"/>
    <w:rsid w:val="00BA708F"/>
    <w:rsid w:val="00BA7A16"/>
    <w:rsid w:val="00BA7D06"/>
    <w:rsid w:val="00BB0390"/>
    <w:rsid w:val="00BB0A0F"/>
    <w:rsid w:val="00BB1175"/>
    <w:rsid w:val="00BB1980"/>
    <w:rsid w:val="00BB199B"/>
    <w:rsid w:val="00BB1F2E"/>
    <w:rsid w:val="00BB217D"/>
    <w:rsid w:val="00BB2394"/>
    <w:rsid w:val="00BB243E"/>
    <w:rsid w:val="00BB361F"/>
    <w:rsid w:val="00BB3F9C"/>
    <w:rsid w:val="00BB41A4"/>
    <w:rsid w:val="00BB4452"/>
    <w:rsid w:val="00BB4C33"/>
    <w:rsid w:val="00BB5542"/>
    <w:rsid w:val="00BC04C3"/>
    <w:rsid w:val="00BC146F"/>
    <w:rsid w:val="00BC1BA1"/>
    <w:rsid w:val="00BC251F"/>
    <w:rsid w:val="00BC28B2"/>
    <w:rsid w:val="00BC3B67"/>
    <w:rsid w:val="00BC4812"/>
    <w:rsid w:val="00BC4970"/>
    <w:rsid w:val="00BC4A69"/>
    <w:rsid w:val="00BC5549"/>
    <w:rsid w:val="00BC5709"/>
    <w:rsid w:val="00BC5FD2"/>
    <w:rsid w:val="00BC6A2A"/>
    <w:rsid w:val="00BC7F4C"/>
    <w:rsid w:val="00BD06C3"/>
    <w:rsid w:val="00BD0830"/>
    <w:rsid w:val="00BD0B21"/>
    <w:rsid w:val="00BD23FA"/>
    <w:rsid w:val="00BD2AAB"/>
    <w:rsid w:val="00BD3A4A"/>
    <w:rsid w:val="00BD502C"/>
    <w:rsid w:val="00BD55A0"/>
    <w:rsid w:val="00BD5907"/>
    <w:rsid w:val="00BD64C0"/>
    <w:rsid w:val="00BD7DFE"/>
    <w:rsid w:val="00BE1491"/>
    <w:rsid w:val="00BE167B"/>
    <w:rsid w:val="00BE29B4"/>
    <w:rsid w:val="00BE2AC6"/>
    <w:rsid w:val="00BE4095"/>
    <w:rsid w:val="00BE4CE0"/>
    <w:rsid w:val="00BE5741"/>
    <w:rsid w:val="00BE5A33"/>
    <w:rsid w:val="00BE5C09"/>
    <w:rsid w:val="00BE6ABE"/>
    <w:rsid w:val="00BE6B80"/>
    <w:rsid w:val="00BE701F"/>
    <w:rsid w:val="00BF2C64"/>
    <w:rsid w:val="00BF306A"/>
    <w:rsid w:val="00BF3C9B"/>
    <w:rsid w:val="00BF5917"/>
    <w:rsid w:val="00BF5DB6"/>
    <w:rsid w:val="00BF7A66"/>
    <w:rsid w:val="00C00566"/>
    <w:rsid w:val="00C01853"/>
    <w:rsid w:val="00C037DB"/>
    <w:rsid w:val="00C03952"/>
    <w:rsid w:val="00C04188"/>
    <w:rsid w:val="00C04A02"/>
    <w:rsid w:val="00C0567B"/>
    <w:rsid w:val="00C070DB"/>
    <w:rsid w:val="00C07A72"/>
    <w:rsid w:val="00C1185F"/>
    <w:rsid w:val="00C13239"/>
    <w:rsid w:val="00C1371E"/>
    <w:rsid w:val="00C14417"/>
    <w:rsid w:val="00C14CB8"/>
    <w:rsid w:val="00C16287"/>
    <w:rsid w:val="00C164CF"/>
    <w:rsid w:val="00C171EA"/>
    <w:rsid w:val="00C20E5C"/>
    <w:rsid w:val="00C21321"/>
    <w:rsid w:val="00C2257D"/>
    <w:rsid w:val="00C22713"/>
    <w:rsid w:val="00C22E14"/>
    <w:rsid w:val="00C2696F"/>
    <w:rsid w:val="00C26D1D"/>
    <w:rsid w:val="00C30D97"/>
    <w:rsid w:val="00C3182D"/>
    <w:rsid w:val="00C3232B"/>
    <w:rsid w:val="00C34324"/>
    <w:rsid w:val="00C348D4"/>
    <w:rsid w:val="00C34F22"/>
    <w:rsid w:val="00C35745"/>
    <w:rsid w:val="00C35A80"/>
    <w:rsid w:val="00C41DEF"/>
    <w:rsid w:val="00C43E32"/>
    <w:rsid w:val="00C44A23"/>
    <w:rsid w:val="00C44D76"/>
    <w:rsid w:val="00C44D94"/>
    <w:rsid w:val="00C455D7"/>
    <w:rsid w:val="00C45763"/>
    <w:rsid w:val="00C4596D"/>
    <w:rsid w:val="00C461D1"/>
    <w:rsid w:val="00C4734D"/>
    <w:rsid w:val="00C47D30"/>
    <w:rsid w:val="00C504A3"/>
    <w:rsid w:val="00C5078B"/>
    <w:rsid w:val="00C535D0"/>
    <w:rsid w:val="00C5396E"/>
    <w:rsid w:val="00C543A5"/>
    <w:rsid w:val="00C547CE"/>
    <w:rsid w:val="00C54F86"/>
    <w:rsid w:val="00C577D2"/>
    <w:rsid w:val="00C57E32"/>
    <w:rsid w:val="00C60A16"/>
    <w:rsid w:val="00C61C60"/>
    <w:rsid w:val="00C61CDF"/>
    <w:rsid w:val="00C61D94"/>
    <w:rsid w:val="00C62386"/>
    <w:rsid w:val="00C62E11"/>
    <w:rsid w:val="00C659F8"/>
    <w:rsid w:val="00C65B8F"/>
    <w:rsid w:val="00C6685D"/>
    <w:rsid w:val="00C66D86"/>
    <w:rsid w:val="00C66F91"/>
    <w:rsid w:val="00C67AC6"/>
    <w:rsid w:val="00C70086"/>
    <w:rsid w:val="00C701A9"/>
    <w:rsid w:val="00C72665"/>
    <w:rsid w:val="00C7278E"/>
    <w:rsid w:val="00C73724"/>
    <w:rsid w:val="00C73D36"/>
    <w:rsid w:val="00C74053"/>
    <w:rsid w:val="00C7443C"/>
    <w:rsid w:val="00C76C48"/>
    <w:rsid w:val="00C77397"/>
    <w:rsid w:val="00C77E17"/>
    <w:rsid w:val="00C812EA"/>
    <w:rsid w:val="00C8168F"/>
    <w:rsid w:val="00C8179E"/>
    <w:rsid w:val="00C8215E"/>
    <w:rsid w:val="00C82409"/>
    <w:rsid w:val="00C82864"/>
    <w:rsid w:val="00C832BB"/>
    <w:rsid w:val="00C869F8"/>
    <w:rsid w:val="00C90BEE"/>
    <w:rsid w:val="00C9377D"/>
    <w:rsid w:val="00C94B2B"/>
    <w:rsid w:val="00C94CD6"/>
    <w:rsid w:val="00C9605C"/>
    <w:rsid w:val="00C960AA"/>
    <w:rsid w:val="00C969D1"/>
    <w:rsid w:val="00C9715D"/>
    <w:rsid w:val="00CA03A3"/>
    <w:rsid w:val="00CA07E3"/>
    <w:rsid w:val="00CA0CAF"/>
    <w:rsid w:val="00CA29D7"/>
    <w:rsid w:val="00CA2DA9"/>
    <w:rsid w:val="00CA32AD"/>
    <w:rsid w:val="00CA38FF"/>
    <w:rsid w:val="00CA3D28"/>
    <w:rsid w:val="00CA4629"/>
    <w:rsid w:val="00CA50C5"/>
    <w:rsid w:val="00CA680B"/>
    <w:rsid w:val="00CA68DC"/>
    <w:rsid w:val="00CA74FF"/>
    <w:rsid w:val="00CA7B22"/>
    <w:rsid w:val="00CB014E"/>
    <w:rsid w:val="00CB0608"/>
    <w:rsid w:val="00CB0C8C"/>
    <w:rsid w:val="00CB1096"/>
    <w:rsid w:val="00CB1235"/>
    <w:rsid w:val="00CB141A"/>
    <w:rsid w:val="00CB286F"/>
    <w:rsid w:val="00CB2F99"/>
    <w:rsid w:val="00CB3F29"/>
    <w:rsid w:val="00CB5D5E"/>
    <w:rsid w:val="00CB64EF"/>
    <w:rsid w:val="00CB6A09"/>
    <w:rsid w:val="00CB6AE5"/>
    <w:rsid w:val="00CB7982"/>
    <w:rsid w:val="00CB7C13"/>
    <w:rsid w:val="00CB7C3C"/>
    <w:rsid w:val="00CC05F9"/>
    <w:rsid w:val="00CC0C9D"/>
    <w:rsid w:val="00CC1DD2"/>
    <w:rsid w:val="00CC2666"/>
    <w:rsid w:val="00CC3DB4"/>
    <w:rsid w:val="00CC44E2"/>
    <w:rsid w:val="00CC4B2E"/>
    <w:rsid w:val="00CC7BD5"/>
    <w:rsid w:val="00CD06B4"/>
    <w:rsid w:val="00CD0C32"/>
    <w:rsid w:val="00CD2967"/>
    <w:rsid w:val="00CD2AFE"/>
    <w:rsid w:val="00CD3025"/>
    <w:rsid w:val="00CD317B"/>
    <w:rsid w:val="00CD33A0"/>
    <w:rsid w:val="00CD4761"/>
    <w:rsid w:val="00CD4C5E"/>
    <w:rsid w:val="00CD5C94"/>
    <w:rsid w:val="00CD61E3"/>
    <w:rsid w:val="00CE13ED"/>
    <w:rsid w:val="00CE1C1E"/>
    <w:rsid w:val="00CE2595"/>
    <w:rsid w:val="00CE3DB6"/>
    <w:rsid w:val="00CE3E2E"/>
    <w:rsid w:val="00CE63D7"/>
    <w:rsid w:val="00CE7170"/>
    <w:rsid w:val="00CE772F"/>
    <w:rsid w:val="00CE7D3A"/>
    <w:rsid w:val="00CF0863"/>
    <w:rsid w:val="00CF17F7"/>
    <w:rsid w:val="00CF24BC"/>
    <w:rsid w:val="00CF31E6"/>
    <w:rsid w:val="00CF3AAC"/>
    <w:rsid w:val="00CF3F49"/>
    <w:rsid w:val="00CF3F51"/>
    <w:rsid w:val="00CF43E3"/>
    <w:rsid w:val="00D014A6"/>
    <w:rsid w:val="00D02050"/>
    <w:rsid w:val="00D022E6"/>
    <w:rsid w:val="00D024DA"/>
    <w:rsid w:val="00D02A12"/>
    <w:rsid w:val="00D03D2B"/>
    <w:rsid w:val="00D040E6"/>
    <w:rsid w:val="00D04891"/>
    <w:rsid w:val="00D0624E"/>
    <w:rsid w:val="00D06595"/>
    <w:rsid w:val="00D06AF7"/>
    <w:rsid w:val="00D06E1E"/>
    <w:rsid w:val="00D10041"/>
    <w:rsid w:val="00D113A3"/>
    <w:rsid w:val="00D115A3"/>
    <w:rsid w:val="00D11755"/>
    <w:rsid w:val="00D11B2D"/>
    <w:rsid w:val="00D11D5E"/>
    <w:rsid w:val="00D12218"/>
    <w:rsid w:val="00D125AC"/>
    <w:rsid w:val="00D1337A"/>
    <w:rsid w:val="00D133F0"/>
    <w:rsid w:val="00D13877"/>
    <w:rsid w:val="00D138E6"/>
    <w:rsid w:val="00D139B3"/>
    <w:rsid w:val="00D13F8D"/>
    <w:rsid w:val="00D149FA"/>
    <w:rsid w:val="00D158B9"/>
    <w:rsid w:val="00D159FF"/>
    <w:rsid w:val="00D17F90"/>
    <w:rsid w:val="00D21F17"/>
    <w:rsid w:val="00D2251F"/>
    <w:rsid w:val="00D22F64"/>
    <w:rsid w:val="00D23B42"/>
    <w:rsid w:val="00D25295"/>
    <w:rsid w:val="00D25E09"/>
    <w:rsid w:val="00D3263C"/>
    <w:rsid w:val="00D341E2"/>
    <w:rsid w:val="00D345DE"/>
    <w:rsid w:val="00D35837"/>
    <w:rsid w:val="00D3594A"/>
    <w:rsid w:val="00D37713"/>
    <w:rsid w:val="00D409ED"/>
    <w:rsid w:val="00D41363"/>
    <w:rsid w:val="00D42B3E"/>
    <w:rsid w:val="00D44582"/>
    <w:rsid w:val="00D47122"/>
    <w:rsid w:val="00D477A1"/>
    <w:rsid w:val="00D4785F"/>
    <w:rsid w:val="00D47C53"/>
    <w:rsid w:val="00D50514"/>
    <w:rsid w:val="00D50A11"/>
    <w:rsid w:val="00D51607"/>
    <w:rsid w:val="00D52B91"/>
    <w:rsid w:val="00D53464"/>
    <w:rsid w:val="00D55983"/>
    <w:rsid w:val="00D55B56"/>
    <w:rsid w:val="00D569B7"/>
    <w:rsid w:val="00D56D8A"/>
    <w:rsid w:val="00D5751E"/>
    <w:rsid w:val="00D57645"/>
    <w:rsid w:val="00D57DFA"/>
    <w:rsid w:val="00D601B4"/>
    <w:rsid w:val="00D60DFA"/>
    <w:rsid w:val="00D61773"/>
    <w:rsid w:val="00D61998"/>
    <w:rsid w:val="00D61B21"/>
    <w:rsid w:val="00D620A8"/>
    <w:rsid w:val="00D63547"/>
    <w:rsid w:val="00D63C67"/>
    <w:rsid w:val="00D63F5D"/>
    <w:rsid w:val="00D64F2E"/>
    <w:rsid w:val="00D64F43"/>
    <w:rsid w:val="00D65910"/>
    <w:rsid w:val="00D6621B"/>
    <w:rsid w:val="00D6653B"/>
    <w:rsid w:val="00D67EE7"/>
    <w:rsid w:val="00D70010"/>
    <w:rsid w:val="00D70202"/>
    <w:rsid w:val="00D70801"/>
    <w:rsid w:val="00D73834"/>
    <w:rsid w:val="00D738A6"/>
    <w:rsid w:val="00D74140"/>
    <w:rsid w:val="00D74465"/>
    <w:rsid w:val="00D750A8"/>
    <w:rsid w:val="00D762B1"/>
    <w:rsid w:val="00D76B2C"/>
    <w:rsid w:val="00D776E8"/>
    <w:rsid w:val="00D8086E"/>
    <w:rsid w:val="00D81457"/>
    <w:rsid w:val="00D83D19"/>
    <w:rsid w:val="00D8484C"/>
    <w:rsid w:val="00D85918"/>
    <w:rsid w:val="00D85B5C"/>
    <w:rsid w:val="00D86412"/>
    <w:rsid w:val="00D874AF"/>
    <w:rsid w:val="00D9188B"/>
    <w:rsid w:val="00D91F26"/>
    <w:rsid w:val="00D9299A"/>
    <w:rsid w:val="00D93162"/>
    <w:rsid w:val="00D93E90"/>
    <w:rsid w:val="00D947EA"/>
    <w:rsid w:val="00D96253"/>
    <w:rsid w:val="00D9730E"/>
    <w:rsid w:val="00D9748B"/>
    <w:rsid w:val="00D9767E"/>
    <w:rsid w:val="00DA1270"/>
    <w:rsid w:val="00DA1D18"/>
    <w:rsid w:val="00DA2CE3"/>
    <w:rsid w:val="00DA36A9"/>
    <w:rsid w:val="00DA39C9"/>
    <w:rsid w:val="00DA3D80"/>
    <w:rsid w:val="00DA4249"/>
    <w:rsid w:val="00DA45E6"/>
    <w:rsid w:val="00DA5626"/>
    <w:rsid w:val="00DA71FE"/>
    <w:rsid w:val="00DA72F9"/>
    <w:rsid w:val="00DB06F7"/>
    <w:rsid w:val="00DB248B"/>
    <w:rsid w:val="00DB45E0"/>
    <w:rsid w:val="00DB5697"/>
    <w:rsid w:val="00DB5FCD"/>
    <w:rsid w:val="00DB6551"/>
    <w:rsid w:val="00DB7A04"/>
    <w:rsid w:val="00DC0E51"/>
    <w:rsid w:val="00DC19F8"/>
    <w:rsid w:val="00DC2AAB"/>
    <w:rsid w:val="00DC62CC"/>
    <w:rsid w:val="00DC6E71"/>
    <w:rsid w:val="00DC7632"/>
    <w:rsid w:val="00DC7A60"/>
    <w:rsid w:val="00DD0F5E"/>
    <w:rsid w:val="00DD2CA5"/>
    <w:rsid w:val="00DD3A78"/>
    <w:rsid w:val="00DD4283"/>
    <w:rsid w:val="00DD4C7A"/>
    <w:rsid w:val="00DD58A4"/>
    <w:rsid w:val="00DD6590"/>
    <w:rsid w:val="00DD6746"/>
    <w:rsid w:val="00DD6CEC"/>
    <w:rsid w:val="00DE055B"/>
    <w:rsid w:val="00DE05C1"/>
    <w:rsid w:val="00DE0F66"/>
    <w:rsid w:val="00DE379A"/>
    <w:rsid w:val="00DE5977"/>
    <w:rsid w:val="00DE5C81"/>
    <w:rsid w:val="00DE63B3"/>
    <w:rsid w:val="00DE6991"/>
    <w:rsid w:val="00DF053E"/>
    <w:rsid w:val="00DF18F2"/>
    <w:rsid w:val="00DF3A3D"/>
    <w:rsid w:val="00DF3E7F"/>
    <w:rsid w:val="00DF4112"/>
    <w:rsid w:val="00DF479C"/>
    <w:rsid w:val="00DF4943"/>
    <w:rsid w:val="00DF5DBC"/>
    <w:rsid w:val="00DF62E9"/>
    <w:rsid w:val="00E00025"/>
    <w:rsid w:val="00E004BF"/>
    <w:rsid w:val="00E006F0"/>
    <w:rsid w:val="00E01163"/>
    <w:rsid w:val="00E01633"/>
    <w:rsid w:val="00E02A0F"/>
    <w:rsid w:val="00E0502B"/>
    <w:rsid w:val="00E0557A"/>
    <w:rsid w:val="00E05C29"/>
    <w:rsid w:val="00E0734E"/>
    <w:rsid w:val="00E07DBF"/>
    <w:rsid w:val="00E1001A"/>
    <w:rsid w:val="00E107C6"/>
    <w:rsid w:val="00E11AD1"/>
    <w:rsid w:val="00E1243A"/>
    <w:rsid w:val="00E1652E"/>
    <w:rsid w:val="00E173E6"/>
    <w:rsid w:val="00E1765D"/>
    <w:rsid w:val="00E20D51"/>
    <w:rsid w:val="00E21B6A"/>
    <w:rsid w:val="00E22792"/>
    <w:rsid w:val="00E22E7F"/>
    <w:rsid w:val="00E23A35"/>
    <w:rsid w:val="00E24EA4"/>
    <w:rsid w:val="00E26C99"/>
    <w:rsid w:val="00E27D8E"/>
    <w:rsid w:val="00E30038"/>
    <w:rsid w:val="00E30288"/>
    <w:rsid w:val="00E30C89"/>
    <w:rsid w:val="00E311A6"/>
    <w:rsid w:val="00E32171"/>
    <w:rsid w:val="00E33A25"/>
    <w:rsid w:val="00E33A8D"/>
    <w:rsid w:val="00E3499D"/>
    <w:rsid w:val="00E35026"/>
    <w:rsid w:val="00E35335"/>
    <w:rsid w:val="00E358A1"/>
    <w:rsid w:val="00E36513"/>
    <w:rsid w:val="00E37AD3"/>
    <w:rsid w:val="00E400B1"/>
    <w:rsid w:val="00E41611"/>
    <w:rsid w:val="00E42F6F"/>
    <w:rsid w:val="00E434B8"/>
    <w:rsid w:val="00E43581"/>
    <w:rsid w:val="00E438EA"/>
    <w:rsid w:val="00E43AE8"/>
    <w:rsid w:val="00E45222"/>
    <w:rsid w:val="00E45267"/>
    <w:rsid w:val="00E45F9C"/>
    <w:rsid w:val="00E45FB3"/>
    <w:rsid w:val="00E508BD"/>
    <w:rsid w:val="00E50C74"/>
    <w:rsid w:val="00E50FD7"/>
    <w:rsid w:val="00E51211"/>
    <w:rsid w:val="00E5219F"/>
    <w:rsid w:val="00E5310F"/>
    <w:rsid w:val="00E535C4"/>
    <w:rsid w:val="00E53C48"/>
    <w:rsid w:val="00E541E9"/>
    <w:rsid w:val="00E54808"/>
    <w:rsid w:val="00E54C3E"/>
    <w:rsid w:val="00E556EB"/>
    <w:rsid w:val="00E55ADA"/>
    <w:rsid w:val="00E566DC"/>
    <w:rsid w:val="00E566EB"/>
    <w:rsid w:val="00E56EB6"/>
    <w:rsid w:val="00E57318"/>
    <w:rsid w:val="00E57ED0"/>
    <w:rsid w:val="00E60EC6"/>
    <w:rsid w:val="00E61D0D"/>
    <w:rsid w:val="00E62D96"/>
    <w:rsid w:val="00E63040"/>
    <w:rsid w:val="00E63092"/>
    <w:rsid w:val="00E63D09"/>
    <w:rsid w:val="00E6457C"/>
    <w:rsid w:val="00E650D8"/>
    <w:rsid w:val="00E67041"/>
    <w:rsid w:val="00E714DA"/>
    <w:rsid w:val="00E721A7"/>
    <w:rsid w:val="00E721EF"/>
    <w:rsid w:val="00E72F06"/>
    <w:rsid w:val="00E73DE9"/>
    <w:rsid w:val="00E74294"/>
    <w:rsid w:val="00E7438B"/>
    <w:rsid w:val="00E75232"/>
    <w:rsid w:val="00E755AB"/>
    <w:rsid w:val="00E755B8"/>
    <w:rsid w:val="00E7607E"/>
    <w:rsid w:val="00E76811"/>
    <w:rsid w:val="00E76AE3"/>
    <w:rsid w:val="00E76CED"/>
    <w:rsid w:val="00E77974"/>
    <w:rsid w:val="00E805AD"/>
    <w:rsid w:val="00E810DE"/>
    <w:rsid w:val="00E8140C"/>
    <w:rsid w:val="00E81B15"/>
    <w:rsid w:val="00E81EF4"/>
    <w:rsid w:val="00E82B57"/>
    <w:rsid w:val="00E83519"/>
    <w:rsid w:val="00E83B8F"/>
    <w:rsid w:val="00E848D1"/>
    <w:rsid w:val="00E87176"/>
    <w:rsid w:val="00E90355"/>
    <w:rsid w:val="00E915BE"/>
    <w:rsid w:val="00E937E5"/>
    <w:rsid w:val="00E9391C"/>
    <w:rsid w:val="00E93A5A"/>
    <w:rsid w:val="00E95183"/>
    <w:rsid w:val="00EA0007"/>
    <w:rsid w:val="00EA021D"/>
    <w:rsid w:val="00EA0B34"/>
    <w:rsid w:val="00EA13F4"/>
    <w:rsid w:val="00EA1C7D"/>
    <w:rsid w:val="00EA50FC"/>
    <w:rsid w:val="00EA56DB"/>
    <w:rsid w:val="00EA594A"/>
    <w:rsid w:val="00EA5A0A"/>
    <w:rsid w:val="00EA5BB6"/>
    <w:rsid w:val="00EA632D"/>
    <w:rsid w:val="00EA6691"/>
    <w:rsid w:val="00EA66F6"/>
    <w:rsid w:val="00EA6C95"/>
    <w:rsid w:val="00EB16C4"/>
    <w:rsid w:val="00EB1A55"/>
    <w:rsid w:val="00EB2696"/>
    <w:rsid w:val="00EB293E"/>
    <w:rsid w:val="00EB3E63"/>
    <w:rsid w:val="00EB6EF2"/>
    <w:rsid w:val="00EB7060"/>
    <w:rsid w:val="00EB7E52"/>
    <w:rsid w:val="00EC02FE"/>
    <w:rsid w:val="00EC094A"/>
    <w:rsid w:val="00EC0F62"/>
    <w:rsid w:val="00EC1756"/>
    <w:rsid w:val="00EC1E62"/>
    <w:rsid w:val="00EC277A"/>
    <w:rsid w:val="00EC2A41"/>
    <w:rsid w:val="00EC2C5F"/>
    <w:rsid w:val="00EC3AD0"/>
    <w:rsid w:val="00EC4656"/>
    <w:rsid w:val="00EC6535"/>
    <w:rsid w:val="00EC6752"/>
    <w:rsid w:val="00EC797A"/>
    <w:rsid w:val="00ED0DA9"/>
    <w:rsid w:val="00ED312E"/>
    <w:rsid w:val="00ED356D"/>
    <w:rsid w:val="00ED4F8E"/>
    <w:rsid w:val="00ED59C2"/>
    <w:rsid w:val="00ED60AE"/>
    <w:rsid w:val="00EE184C"/>
    <w:rsid w:val="00EE4CE8"/>
    <w:rsid w:val="00EE6B75"/>
    <w:rsid w:val="00EE78E8"/>
    <w:rsid w:val="00EF0B46"/>
    <w:rsid w:val="00EF37FA"/>
    <w:rsid w:val="00EF77A4"/>
    <w:rsid w:val="00EF79B4"/>
    <w:rsid w:val="00EF7A58"/>
    <w:rsid w:val="00F0002B"/>
    <w:rsid w:val="00F0263E"/>
    <w:rsid w:val="00F05B5D"/>
    <w:rsid w:val="00F05CD4"/>
    <w:rsid w:val="00F066D3"/>
    <w:rsid w:val="00F06876"/>
    <w:rsid w:val="00F06C2B"/>
    <w:rsid w:val="00F07F6A"/>
    <w:rsid w:val="00F12029"/>
    <w:rsid w:val="00F12040"/>
    <w:rsid w:val="00F123D2"/>
    <w:rsid w:val="00F124DB"/>
    <w:rsid w:val="00F12CBE"/>
    <w:rsid w:val="00F12DE5"/>
    <w:rsid w:val="00F12E8A"/>
    <w:rsid w:val="00F12EFE"/>
    <w:rsid w:val="00F13A39"/>
    <w:rsid w:val="00F14F8B"/>
    <w:rsid w:val="00F157D0"/>
    <w:rsid w:val="00F15C78"/>
    <w:rsid w:val="00F172AE"/>
    <w:rsid w:val="00F17359"/>
    <w:rsid w:val="00F20F8C"/>
    <w:rsid w:val="00F2248D"/>
    <w:rsid w:val="00F22A12"/>
    <w:rsid w:val="00F23488"/>
    <w:rsid w:val="00F23BE8"/>
    <w:rsid w:val="00F245DF"/>
    <w:rsid w:val="00F249F1"/>
    <w:rsid w:val="00F253FA"/>
    <w:rsid w:val="00F25971"/>
    <w:rsid w:val="00F26D6B"/>
    <w:rsid w:val="00F27178"/>
    <w:rsid w:val="00F30849"/>
    <w:rsid w:val="00F312CD"/>
    <w:rsid w:val="00F318D6"/>
    <w:rsid w:val="00F31E55"/>
    <w:rsid w:val="00F34179"/>
    <w:rsid w:val="00F3433A"/>
    <w:rsid w:val="00F359EF"/>
    <w:rsid w:val="00F366E6"/>
    <w:rsid w:val="00F368DB"/>
    <w:rsid w:val="00F37C8A"/>
    <w:rsid w:val="00F40529"/>
    <w:rsid w:val="00F4268A"/>
    <w:rsid w:val="00F439B2"/>
    <w:rsid w:val="00F4451C"/>
    <w:rsid w:val="00F44DDD"/>
    <w:rsid w:val="00F456DF"/>
    <w:rsid w:val="00F45EA7"/>
    <w:rsid w:val="00F460BB"/>
    <w:rsid w:val="00F468EE"/>
    <w:rsid w:val="00F46963"/>
    <w:rsid w:val="00F46BA1"/>
    <w:rsid w:val="00F47DE6"/>
    <w:rsid w:val="00F47EC6"/>
    <w:rsid w:val="00F504CE"/>
    <w:rsid w:val="00F521D3"/>
    <w:rsid w:val="00F52D9B"/>
    <w:rsid w:val="00F53788"/>
    <w:rsid w:val="00F54F37"/>
    <w:rsid w:val="00F55529"/>
    <w:rsid w:val="00F5779C"/>
    <w:rsid w:val="00F602A5"/>
    <w:rsid w:val="00F619C3"/>
    <w:rsid w:val="00F628A1"/>
    <w:rsid w:val="00F63304"/>
    <w:rsid w:val="00F63A95"/>
    <w:rsid w:val="00F64A5D"/>
    <w:rsid w:val="00F64AFF"/>
    <w:rsid w:val="00F70D98"/>
    <w:rsid w:val="00F731E5"/>
    <w:rsid w:val="00F744D4"/>
    <w:rsid w:val="00F746B6"/>
    <w:rsid w:val="00F7564F"/>
    <w:rsid w:val="00F77CE1"/>
    <w:rsid w:val="00F81F42"/>
    <w:rsid w:val="00F824BE"/>
    <w:rsid w:val="00F82E08"/>
    <w:rsid w:val="00F831D1"/>
    <w:rsid w:val="00F83BEB"/>
    <w:rsid w:val="00F83BFA"/>
    <w:rsid w:val="00F85C7F"/>
    <w:rsid w:val="00F86127"/>
    <w:rsid w:val="00F86381"/>
    <w:rsid w:val="00F876B7"/>
    <w:rsid w:val="00F87CB0"/>
    <w:rsid w:val="00F90E6D"/>
    <w:rsid w:val="00F91796"/>
    <w:rsid w:val="00F92FEC"/>
    <w:rsid w:val="00F9326A"/>
    <w:rsid w:val="00F93DBC"/>
    <w:rsid w:val="00F93FEF"/>
    <w:rsid w:val="00F94181"/>
    <w:rsid w:val="00F96880"/>
    <w:rsid w:val="00F96A51"/>
    <w:rsid w:val="00F96BB4"/>
    <w:rsid w:val="00F97F9E"/>
    <w:rsid w:val="00FA00EA"/>
    <w:rsid w:val="00FA0BBD"/>
    <w:rsid w:val="00FA0E5E"/>
    <w:rsid w:val="00FA1D86"/>
    <w:rsid w:val="00FA2219"/>
    <w:rsid w:val="00FA245D"/>
    <w:rsid w:val="00FA2A20"/>
    <w:rsid w:val="00FA3C8B"/>
    <w:rsid w:val="00FA469B"/>
    <w:rsid w:val="00FA73AB"/>
    <w:rsid w:val="00FA773B"/>
    <w:rsid w:val="00FA7D29"/>
    <w:rsid w:val="00FB08A3"/>
    <w:rsid w:val="00FB33CD"/>
    <w:rsid w:val="00FB43B7"/>
    <w:rsid w:val="00FB540F"/>
    <w:rsid w:val="00FB6326"/>
    <w:rsid w:val="00FB6F70"/>
    <w:rsid w:val="00FB7F03"/>
    <w:rsid w:val="00FC03E6"/>
    <w:rsid w:val="00FC0436"/>
    <w:rsid w:val="00FC08AC"/>
    <w:rsid w:val="00FC0C8E"/>
    <w:rsid w:val="00FC1EDF"/>
    <w:rsid w:val="00FC2034"/>
    <w:rsid w:val="00FC3116"/>
    <w:rsid w:val="00FC408A"/>
    <w:rsid w:val="00FC478C"/>
    <w:rsid w:val="00FC4DFE"/>
    <w:rsid w:val="00FC5137"/>
    <w:rsid w:val="00FC51E4"/>
    <w:rsid w:val="00FC53B6"/>
    <w:rsid w:val="00FC5F06"/>
    <w:rsid w:val="00FC633E"/>
    <w:rsid w:val="00FC6F5F"/>
    <w:rsid w:val="00FD064F"/>
    <w:rsid w:val="00FD1DC0"/>
    <w:rsid w:val="00FD2EE8"/>
    <w:rsid w:val="00FD4829"/>
    <w:rsid w:val="00FD482A"/>
    <w:rsid w:val="00FD556B"/>
    <w:rsid w:val="00FD5ADE"/>
    <w:rsid w:val="00FD61E1"/>
    <w:rsid w:val="00FD68ED"/>
    <w:rsid w:val="00FD749E"/>
    <w:rsid w:val="00FD76E6"/>
    <w:rsid w:val="00FE02BE"/>
    <w:rsid w:val="00FE235F"/>
    <w:rsid w:val="00FE345A"/>
    <w:rsid w:val="00FE45C3"/>
    <w:rsid w:val="00FE5072"/>
    <w:rsid w:val="00FE6A01"/>
    <w:rsid w:val="00FE78B9"/>
    <w:rsid w:val="00FE7ADA"/>
    <w:rsid w:val="00FF00C1"/>
    <w:rsid w:val="00FF0135"/>
    <w:rsid w:val="00FF01DC"/>
    <w:rsid w:val="00FF11B7"/>
    <w:rsid w:val="00FF16A5"/>
    <w:rsid w:val="00FF2E07"/>
    <w:rsid w:val="00FF4B73"/>
    <w:rsid w:val="00FF4FE4"/>
    <w:rsid w:val="00FF54E6"/>
    <w:rsid w:val="00FF6333"/>
    <w:rsid w:val="00FF697A"/>
    <w:rsid w:val="00FF7D2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DE92"/>
  <w15:docId w15:val="{8F87A46E-7257-4E0E-A6DB-E1471A15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743"/>
    <w:pPr>
      <w:spacing w:after="0" w:line="240" w:lineRule="auto"/>
      <w:jc w:val="both"/>
    </w:pPr>
    <w:rPr>
      <w:rFonts w:eastAsia="Times New Roman" w:cs="Times New Roman"/>
      <w:sz w:val="24"/>
      <w:szCs w:val="24"/>
      <w:lang w:eastAsia="ru-RU"/>
    </w:rPr>
  </w:style>
  <w:style w:type="paragraph" w:styleId="1">
    <w:name w:val="heading 1"/>
    <w:basedOn w:val="a"/>
    <w:next w:val="a"/>
    <w:link w:val="10"/>
    <w:uiPriority w:val="9"/>
    <w:qFormat/>
    <w:rsid w:val="000D6E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30A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6E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D6E6D"/>
    <w:pPr>
      <w:keepNext/>
      <w:outlineLvl w:val="3"/>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E6D"/>
    <w:rPr>
      <w:rFonts w:asciiTheme="majorHAnsi" w:eastAsiaTheme="majorEastAsia" w:hAnsiTheme="majorHAnsi" w:cstheme="majorBidi"/>
      <w:b/>
      <w:bCs/>
      <w:color w:val="365F91" w:themeColor="accent1" w:themeShade="BF"/>
      <w:szCs w:val="28"/>
    </w:rPr>
  </w:style>
  <w:style w:type="character" w:customStyle="1" w:styleId="30">
    <w:name w:val="Заголовок 3 Знак"/>
    <w:basedOn w:val="a0"/>
    <w:link w:val="3"/>
    <w:uiPriority w:val="9"/>
    <w:rsid w:val="000D6E6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D6E6D"/>
    <w:rPr>
      <w:rFonts w:eastAsia="Times New Roman" w:cs="Times New Roman"/>
      <w:b/>
      <w:i/>
      <w:szCs w:val="20"/>
      <w:lang w:eastAsia="ru-RU"/>
    </w:rPr>
  </w:style>
  <w:style w:type="character" w:styleId="a3">
    <w:name w:val="Hyperlink"/>
    <w:basedOn w:val="a0"/>
    <w:semiHidden/>
    <w:unhideWhenUsed/>
    <w:rsid w:val="000D6E6D"/>
    <w:rPr>
      <w:color w:val="0000FF"/>
      <w:u w:val="single"/>
    </w:rPr>
  </w:style>
  <w:style w:type="paragraph" w:styleId="a4">
    <w:name w:val="header"/>
    <w:basedOn w:val="a"/>
    <w:link w:val="11"/>
    <w:uiPriority w:val="99"/>
    <w:unhideWhenUsed/>
    <w:rsid w:val="000D6E6D"/>
    <w:pPr>
      <w:tabs>
        <w:tab w:val="center" w:pos="4677"/>
        <w:tab w:val="right" w:pos="9355"/>
      </w:tabs>
    </w:pPr>
  </w:style>
  <w:style w:type="character" w:customStyle="1" w:styleId="a5">
    <w:name w:val="Верхний колонтитул Знак"/>
    <w:basedOn w:val="a0"/>
    <w:uiPriority w:val="99"/>
    <w:semiHidden/>
    <w:rsid w:val="000D6E6D"/>
    <w:rPr>
      <w:rFonts w:eastAsia="Times New Roman" w:cs="Times New Roman"/>
      <w:sz w:val="24"/>
      <w:szCs w:val="24"/>
      <w:lang w:eastAsia="ru-RU"/>
    </w:rPr>
  </w:style>
  <w:style w:type="character" w:customStyle="1" w:styleId="11">
    <w:name w:val="Верхний колонтитул Знак1"/>
    <w:basedOn w:val="a0"/>
    <w:link w:val="a4"/>
    <w:uiPriority w:val="99"/>
    <w:locked/>
    <w:rsid w:val="000D6E6D"/>
    <w:rPr>
      <w:rFonts w:eastAsia="Times New Roman" w:cs="Times New Roman"/>
      <w:sz w:val="24"/>
      <w:szCs w:val="24"/>
      <w:lang w:eastAsia="ru-RU"/>
    </w:rPr>
  </w:style>
  <w:style w:type="paragraph" w:styleId="a6">
    <w:name w:val="footer"/>
    <w:basedOn w:val="a"/>
    <w:link w:val="12"/>
    <w:uiPriority w:val="99"/>
    <w:unhideWhenUsed/>
    <w:rsid w:val="000D6E6D"/>
    <w:pPr>
      <w:tabs>
        <w:tab w:val="center" w:pos="4677"/>
        <w:tab w:val="right" w:pos="9355"/>
      </w:tabs>
    </w:pPr>
  </w:style>
  <w:style w:type="character" w:customStyle="1" w:styleId="a7">
    <w:name w:val="Нижний колонтитул Знак"/>
    <w:basedOn w:val="a0"/>
    <w:uiPriority w:val="99"/>
    <w:rsid w:val="000D6E6D"/>
    <w:rPr>
      <w:rFonts w:eastAsia="Times New Roman" w:cs="Times New Roman"/>
      <w:sz w:val="24"/>
      <w:szCs w:val="24"/>
      <w:lang w:eastAsia="ru-RU"/>
    </w:rPr>
  </w:style>
  <w:style w:type="character" w:customStyle="1" w:styleId="12">
    <w:name w:val="Нижний колонтитул Знак1"/>
    <w:basedOn w:val="a0"/>
    <w:link w:val="a6"/>
    <w:uiPriority w:val="99"/>
    <w:locked/>
    <w:rsid w:val="000D6E6D"/>
    <w:rPr>
      <w:rFonts w:eastAsia="Times New Roman" w:cs="Times New Roman"/>
      <w:sz w:val="24"/>
      <w:szCs w:val="24"/>
      <w:lang w:eastAsia="ru-RU"/>
    </w:rPr>
  </w:style>
  <w:style w:type="paragraph" w:styleId="a8">
    <w:name w:val="Body Text"/>
    <w:basedOn w:val="a"/>
    <w:link w:val="a9"/>
    <w:unhideWhenUsed/>
    <w:rsid w:val="000D6E6D"/>
    <w:rPr>
      <w:sz w:val="28"/>
      <w:szCs w:val="20"/>
    </w:rPr>
  </w:style>
  <w:style w:type="character" w:customStyle="1" w:styleId="a9">
    <w:name w:val="Основной текст Знак"/>
    <w:basedOn w:val="a0"/>
    <w:link w:val="a8"/>
    <w:rsid w:val="000D6E6D"/>
    <w:rPr>
      <w:rFonts w:eastAsia="Times New Roman" w:cs="Times New Roman"/>
      <w:szCs w:val="20"/>
      <w:lang w:eastAsia="ru-RU"/>
    </w:rPr>
  </w:style>
  <w:style w:type="paragraph" w:styleId="aa">
    <w:name w:val="Balloon Text"/>
    <w:basedOn w:val="a"/>
    <w:link w:val="13"/>
    <w:uiPriority w:val="99"/>
    <w:semiHidden/>
    <w:unhideWhenUsed/>
    <w:rsid w:val="000D6E6D"/>
    <w:rPr>
      <w:rFonts w:ascii="Tahoma" w:hAnsi="Tahoma" w:cs="Tahoma"/>
      <w:sz w:val="16"/>
      <w:szCs w:val="16"/>
    </w:rPr>
  </w:style>
  <w:style w:type="character" w:customStyle="1" w:styleId="ab">
    <w:name w:val="Текст выноски Знак"/>
    <w:basedOn w:val="a0"/>
    <w:uiPriority w:val="99"/>
    <w:semiHidden/>
    <w:rsid w:val="000D6E6D"/>
    <w:rPr>
      <w:rFonts w:ascii="Tahoma" w:eastAsia="Times New Roman" w:hAnsi="Tahoma" w:cs="Tahoma"/>
      <w:sz w:val="16"/>
      <w:szCs w:val="16"/>
      <w:lang w:eastAsia="ru-RU"/>
    </w:rPr>
  </w:style>
  <w:style w:type="character" w:customStyle="1" w:styleId="13">
    <w:name w:val="Текст выноски Знак1"/>
    <w:basedOn w:val="a0"/>
    <w:link w:val="aa"/>
    <w:uiPriority w:val="99"/>
    <w:semiHidden/>
    <w:locked/>
    <w:rsid w:val="000D6E6D"/>
    <w:rPr>
      <w:rFonts w:ascii="Tahoma" w:eastAsia="Times New Roman" w:hAnsi="Tahoma" w:cs="Tahoma"/>
      <w:sz w:val="16"/>
      <w:szCs w:val="16"/>
      <w:lang w:eastAsia="ru-RU"/>
    </w:rPr>
  </w:style>
  <w:style w:type="paragraph" w:styleId="ac">
    <w:name w:val="List Paragraph"/>
    <w:basedOn w:val="a"/>
    <w:uiPriority w:val="99"/>
    <w:qFormat/>
    <w:rsid w:val="000D6E6D"/>
    <w:pPr>
      <w:spacing w:after="200" w:line="276" w:lineRule="auto"/>
      <w:ind w:left="720"/>
      <w:contextualSpacing/>
    </w:pPr>
    <w:rPr>
      <w:rFonts w:ascii="Calibri" w:hAnsi="Calibri"/>
      <w:sz w:val="22"/>
      <w:szCs w:val="22"/>
    </w:rPr>
  </w:style>
  <w:style w:type="table" w:styleId="ad">
    <w:name w:val="Table Grid"/>
    <w:basedOn w:val="a1"/>
    <w:rsid w:val="000D6E6D"/>
    <w:pPr>
      <w:spacing w:after="0" w:line="240" w:lineRule="auto"/>
      <w:jc w:val="both"/>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aliases w:val="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 Знак Знак Знак1 Знак Знак,Знак"/>
    <w:basedOn w:val="a"/>
    <w:link w:val="af"/>
    <w:uiPriority w:val="99"/>
    <w:qFormat/>
    <w:rsid w:val="000D6E6D"/>
    <w:pPr>
      <w:spacing w:before="100" w:beforeAutospacing="1" w:after="100" w:afterAutospacing="1"/>
      <w:jc w:val="left"/>
    </w:pPr>
  </w:style>
  <w:style w:type="paragraph" w:styleId="af0">
    <w:name w:val="No Spacing"/>
    <w:uiPriority w:val="1"/>
    <w:qFormat/>
    <w:rsid w:val="000D6E6D"/>
    <w:pPr>
      <w:spacing w:after="0" w:line="240" w:lineRule="auto"/>
      <w:jc w:val="both"/>
    </w:pPr>
    <w:rPr>
      <w:rFonts w:eastAsia="Times New Roman" w:cs="Times New Roman"/>
      <w:sz w:val="24"/>
      <w:szCs w:val="24"/>
      <w:lang w:eastAsia="ru-RU"/>
    </w:rPr>
  </w:style>
  <w:style w:type="character" w:styleId="af1">
    <w:name w:val="Strong"/>
    <w:basedOn w:val="a0"/>
    <w:uiPriority w:val="22"/>
    <w:qFormat/>
    <w:rsid w:val="000D6E6D"/>
    <w:rPr>
      <w:b/>
      <w:bCs/>
    </w:rPr>
  </w:style>
  <w:style w:type="character" w:customStyle="1" w:styleId="5">
    <w:name w:val="Основной текст (5)_"/>
    <w:basedOn w:val="a0"/>
    <w:link w:val="50"/>
    <w:rsid w:val="000D6E6D"/>
    <w:rPr>
      <w:rFonts w:eastAsia="Times New Roman" w:cs="Times New Roman"/>
      <w:sz w:val="23"/>
      <w:szCs w:val="23"/>
      <w:shd w:val="clear" w:color="auto" w:fill="FFFFFF"/>
    </w:rPr>
  </w:style>
  <w:style w:type="paragraph" w:customStyle="1" w:styleId="50">
    <w:name w:val="Основной текст (5)"/>
    <w:basedOn w:val="a"/>
    <w:link w:val="5"/>
    <w:rsid w:val="000D6E6D"/>
    <w:pPr>
      <w:widowControl w:val="0"/>
      <w:shd w:val="clear" w:color="auto" w:fill="FFFFFF"/>
      <w:spacing w:after="60" w:line="0" w:lineRule="atLeast"/>
      <w:jc w:val="left"/>
    </w:pPr>
    <w:rPr>
      <w:sz w:val="23"/>
      <w:szCs w:val="23"/>
      <w:lang w:eastAsia="en-US"/>
    </w:rPr>
  </w:style>
  <w:style w:type="paragraph" w:customStyle="1" w:styleId="j11">
    <w:name w:val="j11"/>
    <w:basedOn w:val="a"/>
    <w:rsid w:val="000D6E6D"/>
    <w:pPr>
      <w:jc w:val="left"/>
      <w:textAlignment w:val="baseline"/>
    </w:pPr>
    <w:rPr>
      <w:rFonts w:ascii="inherit" w:hAnsi="inherit"/>
    </w:rPr>
  </w:style>
  <w:style w:type="character" w:customStyle="1" w:styleId="j21">
    <w:name w:val="j21"/>
    <w:basedOn w:val="a0"/>
    <w:rsid w:val="000D6E6D"/>
  </w:style>
  <w:style w:type="character" w:customStyle="1" w:styleId="s1">
    <w:name w:val="s1"/>
    <w:basedOn w:val="a0"/>
    <w:rsid w:val="0062181D"/>
  </w:style>
  <w:style w:type="character" w:customStyle="1" w:styleId="apple-converted-space">
    <w:name w:val="apple-converted-space"/>
    <w:basedOn w:val="a0"/>
    <w:rsid w:val="009A4B05"/>
  </w:style>
  <w:style w:type="paragraph" w:customStyle="1" w:styleId="TableParagraph">
    <w:name w:val="Table Paragraph"/>
    <w:basedOn w:val="a"/>
    <w:uiPriority w:val="1"/>
    <w:qFormat/>
    <w:rsid w:val="007F76D8"/>
    <w:pPr>
      <w:widowControl w:val="0"/>
      <w:jc w:val="left"/>
    </w:pPr>
    <w:rPr>
      <w:rFonts w:asciiTheme="minorHAnsi" w:eastAsiaTheme="minorHAnsi" w:hAnsiTheme="minorHAnsi" w:cstheme="minorBidi"/>
      <w:sz w:val="22"/>
      <w:szCs w:val="22"/>
      <w:lang w:val="en-US" w:eastAsia="en-US"/>
    </w:rPr>
  </w:style>
  <w:style w:type="character" w:customStyle="1" w:styleId="20">
    <w:name w:val="Заголовок 2 Знак"/>
    <w:basedOn w:val="a0"/>
    <w:link w:val="2"/>
    <w:uiPriority w:val="9"/>
    <w:semiHidden/>
    <w:rsid w:val="00A30A8A"/>
    <w:rPr>
      <w:rFonts w:asciiTheme="majorHAnsi" w:eastAsiaTheme="majorEastAsia" w:hAnsiTheme="majorHAnsi" w:cstheme="majorBidi"/>
      <w:b/>
      <w:bCs/>
      <w:color w:val="4F81BD" w:themeColor="accent1"/>
      <w:sz w:val="26"/>
      <w:szCs w:val="26"/>
      <w:lang w:eastAsia="ru-RU"/>
    </w:rPr>
  </w:style>
  <w:style w:type="character" w:styleId="af2">
    <w:name w:val="Emphasis"/>
    <w:basedOn w:val="a0"/>
    <w:uiPriority w:val="20"/>
    <w:qFormat/>
    <w:rsid w:val="00853B1E"/>
    <w:rPr>
      <w:i/>
      <w:iCs/>
    </w:rPr>
  </w:style>
  <w:style w:type="character" w:customStyle="1" w:styleId="af">
    <w:name w:val="Обычный (веб) Знак"/>
    <w:aliases w:val="Основной шрифт абзаца Знак Знак Знак,Обычный (Web) Знак Знак1 Знак Знак,Знак Знак Знак Знак2 Знак Знак,Знак Знак Знак Знак Знак1 Знак Знак,Обычный (Web) Знак2 Знак Знак,Знак Знак Знак1 Знак Знак,Обычный (Web) Знак Знак Знак Знак Знак"/>
    <w:link w:val="ae"/>
    <w:locked/>
    <w:rsid w:val="00584BC3"/>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96">
      <w:bodyDiv w:val="1"/>
      <w:marLeft w:val="0"/>
      <w:marRight w:val="0"/>
      <w:marTop w:val="0"/>
      <w:marBottom w:val="0"/>
      <w:divBdr>
        <w:top w:val="none" w:sz="0" w:space="0" w:color="auto"/>
        <w:left w:val="none" w:sz="0" w:space="0" w:color="auto"/>
        <w:bottom w:val="none" w:sz="0" w:space="0" w:color="auto"/>
        <w:right w:val="none" w:sz="0" w:space="0" w:color="auto"/>
      </w:divBdr>
    </w:div>
    <w:div w:id="9723609">
      <w:bodyDiv w:val="1"/>
      <w:marLeft w:val="0"/>
      <w:marRight w:val="0"/>
      <w:marTop w:val="0"/>
      <w:marBottom w:val="0"/>
      <w:divBdr>
        <w:top w:val="none" w:sz="0" w:space="0" w:color="auto"/>
        <w:left w:val="none" w:sz="0" w:space="0" w:color="auto"/>
        <w:bottom w:val="none" w:sz="0" w:space="0" w:color="auto"/>
        <w:right w:val="none" w:sz="0" w:space="0" w:color="auto"/>
      </w:divBdr>
    </w:div>
    <w:div w:id="36899569">
      <w:bodyDiv w:val="1"/>
      <w:marLeft w:val="0"/>
      <w:marRight w:val="0"/>
      <w:marTop w:val="0"/>
      <w:marBottom w:val="0"/>
      <w:divBdr>
        <w:top w:val="none" w:sz="0" w:space="0" w:color="auto"/>
        <w:left w:val="none" w:sz="0" w:space="0" w:color="auto"/>
        <w:bottom w:val="none" w:sz="0" w:space="0" w:color="auto"/>
        <w:right w:val="none" w:sz="0" w:space="0" w:color="auto"/>
      </w:divBdr>
    </w:div>
    <w:div w:id="42825718">
      <w:bodyDiv w:val="1"/>
      <w:marLeft w:val="0"/>
      <w:marRight w:val="0"/>
      <w:marTop w:val="0"/>
      <w:marBottom w:val="0"/>
      <w:divBdr>
        <w:top w:val="none" w:sz="0" w:space="0" w:color="auto"/>
        <w:left w:val="none" w:sz="0" w:space="0" w:color="auto"/>
        <w:bottom w:val="none" w:sz="0" w:space="0" w:color="auto"/>
        <w:right w:val="none" w:sz="0" w:space="0" w:color="auto"/>
      </w:divBdr>
    </w:div>
    <w:div w:id="52046308">
      <w:bodyDiv w:val="1"/>
      <w:marLeft w:val="0"/>
      <w:marRight w:val="0"/>
      <w:marTop w:val="0"/>
      <w:marBottom w:val="0"/>
      <w:divBdr>
        <w:top w:val="none" w:sz="0" w:space="0" w:color="auto"/>
        <w:left w:val="none" w:sz="0" w:space="0" w:color="auto"/>
        <w:bottom w:val="none" w:sz="0" w:space="0" w:color="auto"/>
        <w:right w:val="none" w:sz="0" w:space="0" w:color="auto"/>
      </w:divBdr>
    </w:div>
    <w:div w:id="53966565">
      <w:bodyDiv w:val="1"/>
      <w:marLeft w:val="0"/>
      <w:marRight w:val="0"/>
      <w:marTop w:val="0"/>
      <w:marBottom w:val="0"/>
      <w:divBdr>
        <w:top w:val="none" w:sz="0" w:space="0" w:color="auto"/>
        <w:left w:val="none" w:sz="0" w:space="0" w:color="auto"/>
        <w:bottom w:val="none" w:sz="0" w:space="0" w:color="auto"/>
        <w:right w:val="none" w:sz="0" w:space="0" w:color="auto"/>
      </w:divBdr>
    </w:div>
    <w:div w:id="55586927">
      <w:bodyDiv w:val="1"/>
      <w:marLeft w:val="0"/>
      <w:marRight w:val="0"/>
      <w:marTop w:val="0"/>
      <w:marBottom w:val="0"/>
      <w:divBdr>
        <w:top w:val="none" w:sz="0" w:space="0" w:color="auto"/>
        <w:left w:val="none" w:sz="0" w:space="0" w:color="auto"/>
        <w:bottom w:val="none" w:sz="0" w:space="0" w:color="auto"/>
        <w:right w:val="none" w:sz="0" w:space="0" w:color="auto"/>
      </w:divBdr>
    </w:div>
    <w:div w:id="64884718">
      <w:bodyDiv w:val="1"/>
      <w:marLeft w:val="0"/>
      <w:marRight w:val="0"/>
      <w:marTop w:val="0"/>
      <w:marBottom w:val="0"/>
      <w:divBdr>
        <w:top w:val="none" w:sz="0" w:space="0" w:color="auto"/>
        <w:left w:val="none" w:sz="0" w:space="0" w:color="auto"/>
        <w:bottom w:val="none" w:sz="0" w:space="0" w:color="auto"/>
        <w:right w:val="none" w:sz="0" w:space="0" w:color="auto"/>
      </w:divBdr>
    </w:div>
    <w:div w:id="74324176">
      <w:bodyDiv w:val="1"/>
      <w:marLeft w:val="0"/>
      <w:marRight w:val="0"/>
      <w:marTop w:val="0"/>
      <w:marBottom w:val="0"/>
      <w:divBdr>
        <w:top w:val="none" w:sz="0" w:space="0" w:color="auto"/>
        <w:left w:val="none" w:sz="0" w:space="0" w:color="auto"/>
        <w:bottom w:val="none" w:sz="0" w:space="0" w:color="auto"/>
        <w:right w:val="none" w:sz="0" w:space="0" w:color="auto"/>
      </w:divBdr>
    </w:div>
    <w:div w:id="79180204">
      <w:bodyDiv w:val="1"/>
      <w:marLeft w:val="0"/>
      <w:marRight w:val="0"/>
      <w:marTop w:val="0"/>
      <w:marBottom w:val="0"/>
      <w:divBdr>
        <w:top w:val="none" w:sz="0" w:space="0" w:color="auto"/>
        <w:left w:val="none" w:sz="0" w:space="0" w:color="auto"/>
        <w:bottom w:val="none" w:sz="0" w:space="0" w:color="auto"/>
        <w:right w:val="none" w:sz="0" w:space="0" w:color="auto"/>
      </w:divBdr>
    </w:div>
    <w:div w:id="86122216">
      <w:bodyDiv w:val="1"/>
      <w:marLeft w:val="0"/>
      <w:marRight w:val="0"/>
      <w:marTop w:val="0"/>
      <w:marBottom w:val="0"/>
      <w:divBdr>
        <w:top w:val="none" w:sz="0" w:space="0" w:color="auto"/>
        <w:left w:val="none" w:sz="0" w:space="0" w:color="auto"/>
        <w:bottom w:val="none" w:sz="0" w:space="0" w:color="auto"/>
        <w:right w:val="none" w:sz="0" w:space="0" w:color="auto"/>
      </w:divBdr>
    </w:div>
    <w:div w:id="90978424">
      <w:bodyDiv w:val="1"/>
      <w:marLeft w:val="0"/>
      <w:marRight w:val="0"/>
      <w:marTop w:val="0"/>
      <w:marBottom w:val="0"/>
      <w:divBdr>
        <w:top w:val="none" w:sz="0" w:space="0" w:color="auto"/>
        <w:left w:val="none" w:sz="0" w:space="0" w:color="auto"/>
        <w:bottom w:val="none" w:sz="0" w:space="0" w:color="auto"/>
        <w:right w:val="none" w:sz="0" w:space="0" w:color="auto"/>
      </w:divBdr>
    </w:div>
    <w:div w:id="93868023">
      <w:bodyDiv w:val="1"/>
      <w:marLeft w:val="0"/>
      <w:marRight w:val="0"/>
      <w:marTop w:val="0"/>
      <w:marBottom w:val="0"/>
      <w:divBdr>
        <w:top w:val="none" w:sz="0" w:space="0" w:color="auto"/>
        <w:left w:val="none" w:sz="0" w:space="0" w:color="auto"/>
        <w:bottom w:val="none" w:sz="0" w:space="0" w:color="auto"/>
        <w:right w:val="none" w:sz="0" w:space="0" w:color="auto"/>
      </w:divBdr>
    </w:div>
    <w:div w:id="102698243">
      <w:bodyDiv w:val="1"/>
      <w:marLeft w:val="0"/>
      <w:marRight w:val="0"/>
      <w:marTop w:val="0"/>
      <w:marBottom w:val="0"/>
      <w:divBdr>
        <w:top w:val="none" w:sz="0" w:space="0" w:color="auto"/>
        <w:left w:val="none" w:sz="0" w:space="0" w:color="auto"/>
        <w:bottom w:val="none" w:sz="0" w:space="0" w:color="auto"/>
        <w:right w:val="none" w:sz="0" w:space="0" w:color="auto"/>
      </w:divBdr>
    </w:div>
    <w:div w:id="103044544">
      <w:bodyDiv w:val="1"/>
      <w:marLeft w:val="0"/>
      <w:marRight w:val="0"/>
      <w:marTop w:val="0"/>
      <w:marBottom w:val="0"/>
      <w:divBdr>
        <w:top w:val="none" w:sz="0" w:space="0" w:color="auto"/>
        <w:left w:val="none" w:sz="0" w:space="0" w:color="auto"/>
        <w:bottom w:val="none" w:sz="0" w:space="0" w:color="auto"/>
        <w:right w:val="none" w:sz="0" w:space="0" w:color="auto"/>
      </w:divBdr>
    </w:div>
    <w:div w:id="103234119">
      <w:bodyDiv w:val="1"/>
      <w:marLeft w:val="0"/>
      <w:marRight w:val="0"/>
      <w:marTop w:val="0"/>
      <w:marBottom w:val="0"/>
      <w:divBdr>
        <w:top w:val="none" w:sz="0" w:space="0" w:color="auto"/>
        <w:left w:val="none" w:sz="0" w:space="0" w:color="auto"/>
        <w:bottom w:val="none" w:sz="0" w:space="0" w:color="auto"/>
        <w:right w:val="none" w:sz="0" w:space="0" w:color="auto"/>
      </w:divBdr>
    </w:div>
    <w:div w:id="114251394">
      <w:bodyDiv w:val="1"/>
      <w:marLeft w:val="0"/>
      <w:marRight w:val="0"/>
      <w:marTop w:val="0"/>
      <w:marBottom w:val="0"/>
      <w:divBdr>
        <w:top w:val="none" w:sz="0" w:space="0" w:color="auto"/>
        <w:left w:val="none" w:sz="0" w:space="0" w:color="auto"/>
        <w:bottom w:val="none" w:sz="0" w:space="0" w:color="auto"/>
        <w:right w:val="none" w:sz="0" w:space="0" w:color="auto"/>
      </w:divBdr>
    </w:div>
    <w:div w:id="118646676">
      <w:bodyDiv w:val="1"/>
      <w:marLeft w:val="0"/>
      <w:marRight w:val="0"/>
      <w:marTop w:val="0"/>
      <w:marBottom w:val="0"/>
      <w:divBdr>
        <w:top w:val="none" w:sz="0" w:space="0" w:color="auto"/>
        <w:left w:val="none" w:sz="0" w:space="0" w:color="auto"/>
        <w:bottom w:val="none" w:sz="0" w:space="0" w:color="auto"/>
        <w:right w:val="none" w:sz="0" w:space="0" w:color="auto"/>
      </w:divBdr>
    </w:div>
    <w:div w:id="141889363">
      <w:bodyDiv w:val="1"/>
      <w:marLeft w:val="0"/>
      <w:marRight w:val="0"/>
      <w:marTop w:val="0"/>
      <w:marBottom w:val="0"/>
      <w:divBdr>
        <w:top w:val="none" w:sz="0" w:space="0" w:color="auto"/>
        <w:left w:val="none" w:sz="0" w:space="0" w:color="auto"/>
        <w:bottom w:val="none" w:sz="0" w:space="0" w:color="auto"/>
        <w:right w:val="none" w:sz="0" w:space="0" w:color="auto"/>
      </w:divBdr>
    </w:div>
    <w:div w:id="146014832">
      <w:bodyDiv w:val="1"/>
      <w:marLeft w:val="0"/>
      <w:marRight w:val="0"/>
      <w:marTop w:val="0"/>
      <w:marBottom w:val="0"/>
      <w:divBdr>
        <w:top w:val="none" w:sz="0" w:space="0" w:color="auto"/>
        <w:left w:val="none" w:sz="0" w:space="0" w:color="auto"/>
        <w:bottom w:val="none" w:sz="0" w:space="0" w:color="auto"/>
        <w:right w:val="none" w:sz="0" w:space="0" w:color="auto"/>
      </w:divBdr>
    </w:div>
    <w:div w:id="148061724">
      <w:bodyDiv w:val="1"/>
      <w:marLeft w:val="0"/>
      <w:marRight w:val="0"/>
      <w:marTop w:val="0"/>
      <w:marBottom w:val="0"/>
      <w:divBdr>
        <w:top w:val="none" w:sz="0" w:space="0" w:color="auto"/>
        <w:left w:val="none" w:sz="0" w:space="0" w:color="auto"/>
        <w:bottom w:val="none" w:sz="0" w:space="0" w:color="auto"/>
        <w:right w:val="none" w:sz="0" w:space="0" w:color="auto"/>
      </w:divBdr>
    </w:div>
    <w:div w:id="149946435">
      <w:bodyDiv w:val="1"/>
      <w:marLeft w:val="0"/>
      <w:marRight w:val="0"/>
      <w:marTop w:val="0"/>
      <w:marBottom w:val="0"/>
      <w:divBdr>
        <w:top w:val="none" w:sz="0" w:space="0" w:color="auto"/>
        <w:left w:val="none" w:sz="0" w:space="0" w:color="auto"/>
        <w:bottom w:val="none" w:sz="0" w:space="0" w:color="auto"/>
        <w:right w:val="none" w:sz="0" w:space="0" w:color="auto"/>
      </w:divBdr>
    </w:div>
    <w:div w:id="152642863">
      <w:bodyDiv w:val="1"/>
      <w:marLeft w:val="0"/>
      <w:marRight w:val="0"/>
      <w:marTop w:val="0"/>
      <w:marBottom w:val="0"/>
      <w:divBdr>
        <w:top w:val="none" w:sz="0" w:space="0" w:color="auto"/>
        <w:left w:val="none" w:sz="0" w:space="0" w:color="auto"/>
        <w:bottom w:val="none" w:sz="0" w:space="0" w:color="auto"/>
        <w:right w:val="none" w:sz="0" w:space="0" w:color="auto"/>
      </w:divBdr>
    </w:div>
    <w:div w:id="153573891">
      <w:bodyDiv w:val="1"/>
      <w:marLeft w:val="0"/>
      <w:marRight w:val="0"/>
      <w:marTop w:val="0"/>
      <w:marBottom w:val="0"/>
      <w:divBdr>
        <w:top w:val="none" w:sz="0" w:space="0" w:color="auto"/>
        <w:left w:val="none" w:sz="0" w:space="0" w:color="auto"/>
        <w:bottom w:val="none" w:sz="0" w:space="0" w:color="auto"/>
        <w:right w:val="none" w:sz="0" w:space="0" w:color="auto"/>
      </w:divBdr>
    </w:div>
    <w:div w:id="169756288">
      <w:bodyDiv w:val="1"/>
      <w:marLeft w:val="0"/>
      <w:marRight w:val="0"/>
      <w:marTop w:val="0"/>
      <w:marBottom w:val="0"/>
      <w:divBdr>
        <w:top w:val="none" w:sz="0" w:space="0" w:color="auto"/>
        <w:left w:val="none" w:sz="0" w:space="0" w:color="auto"/>
        <w:bottom w:val="none" w:sz="0" w:space="0" w:color="auto"/>
        <w:right w:val="none" w:sz="0" w:space="0" w:color="auto"/>
      </w:divBdr>
    </w:div>
    <w:div w:id="173687463">
      <w:bodyDiv w:val="1"/>
      <w:marLeft w:val="0"/>
      <w:marRight w:val="0"/>
      <w:marTop w:val="0"/>
      <w:marBottom w:val="0"/>
      <w:divBdr>
        <w:top w:val="none" w:sz="0" w:space="0" w:color="auto"/>
        <w:left w:val="none" w:sz="0" w:space="0" w:color="auto"/>
        <w:bottom w:val="none" w:sz="0" w:space="0" w:color="auto"/>
        <w:right w:val="none" w:sz="0" w:space="0" w:color="auto"/>
      </w:divBdr>
    </w:div>
    <w:div w:id="187716737">
      <w:bodyDiv w:val="1"/>
      <w:marLeft w:val="0"/>
      <w:marRight w:val="0"/>
      <w:marTop w:val="0"/>
      <w:marBottom w:val="0"/>
      <w:divBdr>
        <w:top w:val="none" w:sz="0" w:space="0" w:color="auto"/>
        <w:left w:val="none" w:sz="0" w:space="0" w:color="auto"/>
        <w:bottom w:val="none" w:sz="0" w:space="0" w:color="auto"/>
        <w:right w:val="none" w:sz="0" w:space="0" w:color="auto"/>
      </w:divBdr>
    </w:div>
    <w:div w:id="199518537">
      <w:bodyDiv w:val="1"/>
      <w:marLeft w:val="0"/>
      <w:marRight w:val="0"/>
      <w:marTop w:val="0"/>
      <w:marBottom w:val="0"/>
      <w:divBdr>
        <w:top w:val="none" w:sz="0" w:space="0" w:color="auto"/>
        <w:left w:val="none" w:sz="0" w:space="0" w:color="auto"/>
        <w:bottom w:val="none" w:sz="0" w:space="0" w:color="auto"/>
        <w:right w:val="none" w:sz="0" w:space="0" w:color="auto"/>
      </w:divBdr>
    </w:div>
    <w:div w:id="207424581">
      <w:bodyDiv w:val="1"/>
      <w:marLeft w:val="0"/>
      <w:marRight w:val="0"/>
      <w:marTop w:val="0"/>
      <w:marBottom w:val="0"/>
      <w:divBdr>
        <w:top w:val="none" w:sz="0" w:space="0" w:color="auto"/>
        <w:left w:val="none" w:sz="0" w:space="0" w:color="auto"/>
        <w:bottom w:val="none" w:sz="0" w:space="0" w:color="auto"/>
        <w:right w:val="none" w:sz="0" w:space="0" w:color="auto"/>
      </w:divBdr>
    </w:div>
    <w:div w:id="226768944">
      <w:bodyDiv w:val="1"/>
      <w:marLeft w:val="0"/>
      <w:marRight w:val="0"/>
      <w:marTop w:val="0"/>
      <w:marBottom w:val="0"/>
      <w:divBdr>
        <w:top w:val="none" w:sz="0" w:space="0" w:color="auto"/>
        <w:left w:val="none" w:sz="0" w:space="0" w:color="auto"/>
        <w:bottom w:val="none" w:sz="0" w:space="0" w:color="auto"/>
        <w:right w:val="none" w:sz="0" w:space="0" w:color="auto"/>
      </w:divBdr>
    </w:div>
    <w:div w:id="259526358">
      <w:bodyDiv w:val="1"/>
      <w:marLeft w:val="0"/>
      <w:marRight w:val="0"/>
      <w:marTop w:val="0"/>
      <w:marBottom w:val="0"/>
      <w:divBdr>
        <w:top w:val="none" w:sz="0" w:space="0" w:color="auto"/>
        <w:left w:val="none" w:sz="0" w:space="0" w:color="auto"/>
        <w:bottom w:val="none" w:sz="0" w:space="0" w:color="auto"/>
        <w:right w:val="none" w:sz="0" w:space="0" w:color="auto"/>
      </w:divBdr>
    </w:div>
    <w:div w:id="266817424">
      <w:bodyDiv w:val="1"/>
      <w:marLeft w:val="0"/>
      <w:marRight w:val="0"/>
      <w:marTop w:val="0"/>
      <w:marBottom w:val="0"/>
      <w:divBdr>
        <w:top w:val="none" w:sz="0" w:space="0" w:color="auto"/>
        <w:left w:val="none" w:sz="0" w:space="0" w:color="auto"/>
        <w:bottom w:val="none" w:sz="0" w:space="0" w:color="auto"/>
        <w:right w:val="none" w:sz="0" w:space="0" w:color="auto"/>
      </w:divBdr>
    </w:div>
    <w:div w:id="313022771">
      <w:bodyDiv w:val="1"/>
      <w:marLeft w:val="0"/>
      <w:marRight w:val="0"/>
      <w:marTop w:val="0"/>
      <w:marBottom w:val="0"/>
      <w:divBdr>
        <w:top w:val="none" w:sz="0" w:space="0" w:color="auto"/>
        <w:left w:val="none" w:sz="0" w:space="0" w:color="auto"/>
        <w:bottom w:val="none" w:sz="0" w:space="0" w:color="auto"/>
        <w:right w:val="none" w:sz="0" w:space="0" w:color="auto"/>
      </w:divBdr>
    </w:div>
    <w:div w:id="315652535">
      <w:bodyDiv w:val="1"/>
      <w:marLeft w:val="0"/>
      <w:marRight w:val="0"/>
      <w:marTop w:val="0"/>
      <w:marBottom w:val="0"/>
      <w:divBdr>
        <w:top w:val="none" w:sz="0" w:space="0" w:color="auto"/>
        <w:left w:val="none" w:sz="0" w:space="0" w:color="auto"/>
        <w:bottom w:val="none" w:sz="0" w:space="0" w:color="auto"/>
        <w:right w:val="none" w:sz="0" w:space="0" w:color="auto"/>
      </w:divBdr>
    </w:div>
    <w:div w:id="317072304">
      <w:bodyDiv w:val="1"/>
      <w:marLeft w:val="0"/>
      <w:marRight w:val="0"/>
      <w:marTop w:val="0"/>
      <w:marBottom w:val="0"/>
      <w:divBdr>
        <w:top w:val="none" w:sz="0" w:space="0" w:color="auto"/>
        <w:left w:val="none" w:sz="0" w:space="0" w:color="auto"/>
        <w:bottom w:val="none" w:sz="0" w:space="0" w:color="auto"/>
        <w:right w:val="none" w:sz="0" w:space="0" w:color="auto"/>
      </w:divBdr>
    </w:div>
    <w:div w:id="319434124">
      <w:bodyDiv w:val="1"/>
      <w:marLeft w:val="0"/>
      <w:marRight w:val="0"/>
      <w:marTop w:val="0"/>
      <w:marBottom w:val="0"/>
      <w:divBdr>
        <w:top w:val="none" w:sz="0" w:space="0" w:color="auto"/>
        <w:left w:val="none" w:sz="0" w:space="0" w:color="auto"/>
        <w:bottom w:val="none" w:sz="0" w:space="0" w:color="auto"/>
        <w:right w:val="none" w:sz="0" w:space="0" w:color="auto"/>
      </w:divBdr>
      <w:divsChild>
        <w:div w:id="1626932535">
          <w:marLeft w:val="0"/>
          <w:marRight w:val="0"/>
          <w:marTop w:val="0"/>
          <w:marBottom w:val="0"/>
          <w:divBdr>
            <w:top w:val="none" w:sz="0" w:space="0" w:color="auto"/>
            <w:left w:val="none" w:sz="0" w:space="0" w:color="auto"/>
            <w:bottom w:val="none" w:sz="0" w:space="0" w:color="auto"/>
            <w:right w:val="none" w:sz="0" w:space="0" w:color="auto"/>
          </w:divBdr>
        </w:div>
      </w:divsChild>
    </w:div>
    <w:div w:id="322395974">
      <w:bodyDiv w:val="1"/>
      <w:marLeft w:val="0"/>
      <w:marRight w:val="0"/>
      <w:marTop w:val="0"/>
      <w:marBottom w:val="0"/>
      <w:divBdr>
        <w:top w:val="none" w:sz="0" w:space="0" w:color="auto"/>
        <w:left w:val="none" w:sz="0" w:space="0" w:color="auto"/>
        <w:bottom w:val="none" w:sz="0" w:space="0" w:color="auto"/>
        <w:right w:val="none" w:sz="0" w:space="0" w:color="auto"/>
      </w:divBdr>
    </w:div>
    <w:div w:id="339624697">
      <w:bodyDiv w:val="1"/>
      <w:marLeft w:val="0"/>
      <w:marRight w:val="0"/>
      <w:marTop w:val="0"/>
      <w:marBottom w:val="0"/>
      <w:divBdr>
        <w:top w:val="none" w:sz="0" w:space="0" w:color="auto"/>
        <w:left w:val="none" w:sz="0" w:space="0" w:color="auto"/>
        <w:bottom w:val="none" w:sz="0" w:space="0" w:color="auto"/>
        <w:right w:val="none" w:sz="0" w:space="0" w:color="auto"/>
      </w:divBdr>
    </w:div>
    <w:div w:id="344090261">
      <w:bodyDiv w:val="1"/>
      <w:marLeft w:val="0"/>
      <w:marRight w:val="0"/>
      <w:marTop w:val="0"/>
      <w:marBottom w:val="0"/>
      <w:divBdr>
        <w:top w:val="none" w:sz="0" w:space="0" w:color="auto"/>
        <w:left w:val="none" w:sz="0" w:space="0" w:color="auto"/>
        <w:bottom w:val="none" w:sz="0" w:space="0" w:color="auto"/>
        <w:right w:val="none" w:sz="0" w:space="0" w:color="auto"/>
      </w:divBdr>
    </w:div>
    <w:div w:id="357850085">
      <w:bodyDiv w:val="1"/>
      <w:marLeft w:val="0"/>
      <w:marRight w:val="0"/>
      <w:marTop w:val="0"/>
      <w:marBottom w:val="0"/>
      <w:divBdr>
        <w:top w:val="none" w:sz="0" w:space="0" w:color="auto"/>
        <w:left w:val="none" w:sz="0" w:space="0" w:color="auto"/>
        <w:bottom w:val="none" w:sz="0" w:space="0" w:color="auto"/>
        <w:right w:val="none" w:sz="0" w:space="0" w:color="auto"/>
      </w:divBdr>
    </w:div>
    <w:div w:id="385034950">
      <w:bodyDiv w:val="1"/>
      <w:marLeft w:val="0"/>
      <w:marRight w:val="0"/>
      <w:marTop w:val="0"/>
      <w:marBottom w:val="0"/>
      <w:divBdr>
        <w:top w:val="none" w:sz="0" w:space="0" w:color="auto"/>
        <w:left w:val="none" w:sz="0" w:space="0" w:color="auto"/>
        <w:bottom w:val="none" w:sz="0" w:space="0" w:color="auto"/>
        <w:right w:val="none" w:sz="0" w:space="0" w:color="auto"/>
      </w:divBdr>
    </w:div>
    <w:div w:id="386077634">
      <w:bodyDiv w:val="1"/>
      <w:marLeft w:val="0"/>
      <w:marRight w:val="0"/>
      <w:marTop w:val="0"/>
      <w:marBottom w:val="0"/>
      <w:divBdr>
        <w:top w:val="none" w:sz="0" w:space="0" w:color="auto"/>
        <w:left w:val="none" w:sz="0" w:space="0" w:color="auto"/>
        <w:bottom w:val="none" w:sz="0" w:space="0" w:color="auto"/>
        <w:right w:val="none" w:sz="0" w:space="0" w:color="auto"/>
      </w:divBdr>
    </w:div>
    <w:div w:id="396325099">
      <w:bodyDiv w:val="1"/>
      <w:marLeft w:val="0"/>
      <w:marRight w:val="0"/>
      <w:marTop w:val="0"/>
      <w:marBottom w:val="0"/>
      <w:divBdr>
        <w:top w:val="none" w:sz="0" w:space="0" w:color="auto"/>
        <w:left w:val="none" w:sz="0" w:space="0" w:color="auto"/>
        <w:bottom w:val="none" w:sz="0" w:space="0" w:color="auto"/>
        <w:right w:val="none" w:sz="0" w:space="0" w:color="auto"/>
      </w:divBdr>
    </w:div>
    <w:div w:id="397017994">
      <w:bodyDiv w:val="1"/>
      <w:marLeft w:val="0"/>
      <w:marRight w:val="0"/>
      <w:marTop w:val="0"/>
      <w:marBottom w:val="0"/>
      <w:divBdr>
        <w:top w:val="none" w:sz="0" w:space="0" w:color="auto"/>
        <w:left w:val="none" w:sz="0" w:space="0" w:color="auto"/>
        <w:bottom w:val="none" w:sz="0" w:space="0" w:color="auto"/>
        <w:right w:val="none" w:sz="0" w:space="0" w:color="auto"/>
      </w:divBdr>
    </w:div>
    <w:div w:id="421952857">
      <w:bodyDiv w:val="1"/>
      <w:marLeft w:val="0"/>
      <w:marRight w:val="0"/>
      <w:marTop w:val="0"/>
      <w:marBottom w:val="0"/>
      <w:divBdr>
        <w:top w:val="none" w:sz="0" w:space="0" w:color="auto"/>
        <w:left w:val="none" w:sz="0" w:space="0" w:color="auto"/>
        <w:bottom w:val="none" w:sz="0" w:space="0" w:color="auto"/>
        <w:right w:val="none" w:sz="0" w:space="0" w:color="auto"/>
      </w:divBdr>
    </w:div>
    <w:div w:id="433330425">
      <w:bodyDiv w:val="1"/>
      <w:marLeft w:val="0"/>
      <w:marRight w:val="0"/>
      <w:marTop w:val="0"/>
      <w:marBottom w:val="0"/>
      <w:divBdr>
        <w:top w:val="none" w:sz="0" w:space="0" w:color="auto"/>
        <w:left w:val="none" w:sz="0" w:space="0" w:color="auto"/>
        <w:bottom w:val="none" w:sz="0" w:space="0" w:color="auto"/>
        <w:right w:val="none" w:sz="0" w:space="0" w:color="auto"/>
      </w:divBdr>
    </w:div>
    <w:div w:id="445392686">
      <w:bodyDiv w:val="1"/>
      <w:marLeft w:val="0"/>
      <w:marRight w:val="0"/>
      <w:marTop w:val="0"/>
      <w:marBottom w:val="0"/>
      <w:divBdr>
        <w:top w:val="none" w:sz="0" w:space="0" w:color="auto"/>
        <w:left w:val="none" w:sz="0" w:space="0" w:color="auto"/>
        <w:bottom w:val="none" w:sz="0" w:space="0" w:color="auto"/>
        <w:right w:val="none" w:sz="0" w:space="0" w:color="auto"/>
      </w:divBdr>
    </w:div>
    <w:div w:id="447817760">
      <w:bodyDiv w:val="1"/>
      <w:marLeft w:val="0"/>
      <w:marRight w:val="0"/>
      <w:marTop w:val="0"/>
      <w:marBottom w:val="0"/>
      <w:divBdr>
        <w:top w:val="none" w:sz="0" w:space="0" w:color="auto"/>
        <w:left w:val="none" w:sz="0" w:space="0" w:color="auto"/>
        <w:bottom w:val="none" w:sz="0" w:space="0" w:color="auto"/>
        <w:right w:val="none" w:sz="0" w:space="0" w:color="auto"/>
      </w:divBdr>
    </w:div>
    <w:div w:id="452213654">
      <w:bodyDiv w:val="1"/>
      <w:marLeft w:val="0"/>
      <w:marRight w:val="0"/>
      <w:marTop w:val="0"/>
      <w:marBottom w:val="0"/>
      <w:divBdr>
        <w:top w:val="none" w:sz="0" w:space="0" w:color="auto"/>
        <w:left w:val="none" w:sz="0" w:space="0" w:color="auto"/>
        <w:bottom w:val="none" w:sz="0" w:space="0" w:color="auto"/>
        <w:right w:val="none" w:sz="0" w:space="0" w:color="auto"/>
      </w:divBdr>
    </w:div>
    <w:div w:id="478040802">
      <w:bodyDiv w:val="1"/>
      <w:marLeft w:val="0"/>
      <w:marRight w:val="0"/>
      <w:marTop w:val="0"/>
      <w:marBottom w:val="0"/>
      <w:divBdr>
        <w:top w:val="none" w:sz="0" w:space="0" w:color="auto"/>
        <w:left w:val="none" w:sz="0" w:space="0" w:color="auto"/>
        <w:bottom w:val="none" w:sz="0" w:space="0" w:color="auto"/>
        <w:right w:val="none" w:sz="0" w:space="0" w:color="auto"/>
      </w:divBdr>
    </w:div>
    <w:div w:id="506554177">
      <w:bodyDiv w:val="1"/>
      <w:marLeft w:val="0"/>
      <w:marRight w:val="0"/>
      <w:marTop w:val="0"/>
      <w:marBottom w:val="0"/>
      <w:divBdr>
        <w:top w:val="none" w:sz="0" w:space="0" w:color="auto"/>
        <w:left w:val="none" w:sz="0" w:space="0" w:color="auto"/>
        <w:bottom w:val="none" w:sz="0" w:space="0" w:color="auto"/>
        <w:right w:val="none" w:sz="0" w:space="0" w:color="auto"/>
      </w:divBdr>
    </w:div>
    <w:div w:id="520819772">
      <w:bodyDiv w:val="1"/>
      <w:marLeft w:val="0"/>
      <w:marRight w:val="0"/>
      <w:marTop w:val="0"/>
      <w:marBottom w:val="0"/>
      <w:divBdr>
        <w:top w:val="none" w:sz="0" w:space="0" w:color="auto"/>
        <w:left w:val="none" w:sz="0" w:space="0" w:color="auto"/>
        <w:bottom w:val="none" w:sz="0" w:space="0" w:color="auto"/>
        <w:right w:val="none" w:sz="0" w:space="0" w:color="auto"/>
      </w:divBdr>
    </w:div>
    <w:div w:id="528370232">
      <w:bodyDiv w:val="1"/>
      <w:marLeft w:val="0"/>
      <w:marRight w:val="0"/>
      <w:marTop w:val="0"/>
      <w:marBottom w:val="0"/>
      <w:divBdr>
        <w:top w:val="none" w:sz="0" w:space="0" w:color="auto"/>
        <w:left w:val="none" w:sz="0" w:space="0" w:color="auto"/>
        <w:bottom w:val="none" w:sz="0" w:space="0" w:color="auto"/>
        <w:right w:val="none" w:sz="0" w:space="0" w:color="auto"/>
      </w:divBdr>
    </w:div>
    <w:div w:id="532381158">
      <w:bodyDiv w:val="1"/>
      <w:marLeft w:val="0"/>
      <w:marRight w:val="0"/>
      <w:marTop w:val="0"/>
      <w:marBottom w:val="0"/>
      <w:divBdr>
        <w:top w:val="none" w:sz="0" w:space="0" w:color="auto"/>
        <w:left w:val="none" w:sz="0" w:space="0" w:color="auto"/>
        <w:bottom w:val="none" w:sz="0" w:space="0" w:color="auto"/>
        <w:right w:val="none" w:sz="0" w:space="0" w:color="auto"/>
      </w:divBdr>
    </w:div>
    <w:div w:id="539246379">
      <w:bodyDiv w:val="1"/>
      <w:marLeft w:val="0"/>
      <w:marRight w:val="0"/>
      <w:marTop w:val="0"/>
      <w:marBottom w:val="0"/>
      <w:divBdr>
        <w:top w:val="none" w:sz="0" w:space="0" w:color="auto"/>
        <w:left w:val="none" w:sz="0" w:space="0" w:color="auto"/>
        <w:bottom w:val="none" w:sz="0" w:space="0" w:color="auto"/>
        <w:right w:val="none" w:sz="0" w:space="0" w:color="auto"/>
      </w:divBdr>
    </w:div>
    <w:div w:id="546992654">
      <w:bodyDiv w:val="1"/>
      <w:marLeft w:val="0"/>
      <w:marRight w:val="0"/>
      <w:marTop w:val="0"/>
      <w:marBottom w:val="0"/>
      <w:divBdr>
        <w:top w:val="none" w:sz="0" w:space="0" w:color="auto"/>
        <w:left w:val="none" w:sz="0" w:space="0" w:color="auto"/>
        <w:bottom w:val="none" w:sz="0" w:space="0" w:color="auto"/>
        <w:right w:val="none" w:sz="0" w:space="0" w:color="auto"/>
      </w:divBdr>
    </w:div>
    <w:div w:id="562834920">
      <w:bodyDiv w:val="1"/>
      <w:marLeft w:val="0"/>
      <w:marRight w:val="0"/>
      <w:marTop w:val="0"/>
      <w:marBottom w:val="0"/>
      <w:divBdr>
        <w:top w:val="none" w:sz="0" w:space="0" w:color="auto"/>
        <w:left w:val="none" w:sz="0" w:space="0" w:color="auto"/>
        <w:bottom w:val="none" w:sz="0" w:space="0" w:color="auto"/>
        <w:right w:val="none" w:sz="0" w:space="0" w:color="auto"/>
      </w:divBdr>
    </w:div>
    <w:div w:id="564418391">
      <w:bodyDiv w:val="1"/>
      <w:marLeft w:val="0"/>
      <w:marRight w:val="0"/>
      <w:marTop w:val="0"/>
      <w:marBottom w:val="0"/>
      <w:divBdr>
        <w:top w:val="none" w:sz="0" w:space="0" w:color="auto"/>
        <w:left w:val="none" w:sz="0" w:space="0" w:color="auto"/>
        <w:bottom w:val="none" w:sz="0" w:space="0" w:color="auto"/>
        <w:right w:val="none" w:sz="0" w:space="0" w:color="auto"/>
      </w:divBdr>
    </w:div>
    <w:div w:id="574165865">
      <w:bodyDiv w:val="1"/>
      <w:marLeft w:val="0"/>
      <w:marRight w:val="0"/>
      <w:marTop w:val="0"/>
      <w:marBottom w:val="0"/>
      <w:divBdr>
        <w:top w:val="none" w:sz="0" w:space="0" w:color="auto"/>
        <w:left w:val="none" w:sz="0" w:space="0" w:color="auto"/>
        <w:bottom w:val="none" w:sz="0" w:space="0" w:color="auto"/>
        <w:right w:val="none" w:sz="0" w:space="0" w:color="auto"/>
      </w:divBdr>
    </w:div>
    <w:div w:id="579757917">
      <w:bodyDiv w:val="1"/>
      <w:marLeft w:val="0"/>
      <w:marRight w:val="0"/>
      <w:marTop w:val="0"/>
      <w:marBottom w:val="0"/>
      <w:divBdr>
        <w:top w:val="none" w:sz="0" w:space="0" w:color="auto"/>
        <w:left w:val="none" w:sz="0" w:space="0" w:color="auto"/>
        <w:bottom w:val="none" w:sz="0" w:space="0" w:color="auto"/>
        <w:right w:val="none" w:sz="0" w:space="0" w:color="auto"/>
      </w:divBdr>
    </w:div>
    <w:div w:id="613753998">
      <w:bodyDiv w:val="1"/>
      <w:marLeft w:val="0"/>
      <w:marRight w:val="0"/>
      <w:marTop w:val="0"/>
      <w:marBottom w:val="0"/>
      <w:divBdr>
        <w:top w:val="none" w:sz="0" w:space="0" w:color="auto"/>
        <w:left w:val="none" w:sz="0" w:space="0" w:color="auto"/>
        <w:bottom w:val="none" w:sz="0" w:space="0" w:color="auto"/>
        <w:right w:val="none" w:sz="0" w:space="0" w:color="auto"/>
      </w:divBdr>
    </w:div>
    <w:div w:id="629095401">
      <w:bodyDiv w:val="1"/>
      <w:marLeft w:val="0"/>
      <w:marRight w:val="0"/>
      <w:marTop w:val="0"/>
      <w:marBottom w:val="0"/>
      <w:divBdr>
        <w:top w:val="none" w:sz="0" w:space="0" w:color="auto"/>
        <w:left w:val="none" w:sz="0" w:space="0" w:color="auto"/>
        <w:bottom w:val="none" w:sz="0" w:space="0" w:color="auto"/>
        <w:right w:val="none" w:sz="0" w:space="0" w:color="auto"/>
      </w:divBdr>
    </w:div>
    <w:div w:id="636955361">
      <w:bodyDiv w:val="1"/>
      <w:marLeft w:val="0"/>
      <w:marRight w:val="0"/>
      <w:marTop w:val="0"/>
      <w:marBottom w:val="0"/>
      <w:divBdr>
        <w:top w:val="none" w:sz="0" w:space="0" w:color="auto"/>
        <w:left w:val="none" w:sz="0" w:space="0" w:color="auto"/>
        <w:bottom w:val="none" w:sz="0" w:space="0" w:color="auto"/>
        <w:right w:val="none" w:sz="0" w:space="0" w:color="auto"/>
      </w:divBdr>
    </w:div>
    <w:div w:id="649945346">
      <w:bodyDiv w:val="1"/>
      <w:marLeft w:val="0"/>
      <w:marRight w:val="0"/>
      <w:marTop w:val="0"/>
      <w:marBottom w:val="0"/>
      <w:divBdr>
        <w:top w:val="none" w:sz="0" w:space="0" w:color="auto"/>
        <w:left w:val="none" w:sz="0" w:space="0" w:color="auto"/>
        <w:bottom w:val="none" w:sz="0" w:space="0" w:color="auto"/>
        <w:right w:val="none" w:sz="0" w:space="0" w:color="auto"/>
      </w:divBdr>
    </w:div>
    <w:div w:id="653218255">
      <w:bodyDiv w:val="1"/>
      <w:marLeft w:val="0"/>
      <w:marRight w:val="0"/>
      <w:marTop w:val="0"/>
      <w:marBottom w:val="0"/>
      <w:divBdr>
        <w:top w:val="none" w:sz="0" w:space="0" w:color="auto"/>
        <w:left w:val="none" w:sz="0" w:space="0" w:color="auto"/>
        <w:bottom w:val="none" w:sz="0" w:space="0" w:color="auto"/>
        <w:right w:val="none" w:sz="0" w:space="0" w:color="auto"/>
      </w:divBdr>
    </w:div>
    <w:div w:id="655844801">
      <w:bodyDiv w:val="1"/>
      <w:marLeft w:val="0"/>
      <w:marRight w:val="0"/>
      <w:marTop w:val="0"/>
      <w:marBottom w:val="0"/>
      <w:divBdr>
        <w:top w:val="none" w:sz="0" w:space="0" w:color="auto"/>
        <w:left w:val="none" w:sz="0" w:space="0" w:color="auto"/>
        <w:bottom w:val="none" w:sz="0" w:space="0" w:color="auto"/>
        <w:right w:val="none" w:sz="0" w:space="0" w:color="auto"/>
      </w:divBdr>
    </w:div>
    <w:div w:id="657728560">
      <w:bodyDiv w:val="1"/>
      <w:marLeft w:val="0"/>
      <w:marRight w:val="0"/>
      <w:marTop w:val="0"/>
      <w:marBottom w:val="0"/>
      <w:divBdr>
        <w:top w:val="none" w:sz="0" w:space="0" w:color="auto"/>
        <w:left w:val="none" w:sz="0" w:space="0" w:color="auto"/>
        <w:bottom w:val="none" w:sz="0" w:space="0" w:color="auto"/>
        <w:right w:val="none" w:sz="0" w:space="0" w:color="auto"/>
      </w:divBdr>
    </w:div>
    <w:div w:id="658729211">
      <w:bodyDiv w:val="1"/>
      <w:marLeft w:val="0"/>
      <w:marRight w:val="0"/>
      <w:marTop w:val="0"/>
      <w:marBottom w:val="0"/>
      <w:divBdr>
        <w:top w:val="none" w:sz="0" w:space="0" w:color="auto"/>
        <w:left w:val="none" w:sz="0" w:space="0" w:color="auto"/>
        <w:bottom w:val="none" w:sz="0" w:space="0" w:color="auto"/>
        <w:right w:val="none" w:sz="0" w:space="0" w:color="auto"/>
      </w:divBdr>
    </w:div>
    <w:div w:id="723716812">
      <w:bodyDiv w:val="1"/>
      <w:marLeft w:val="0"/>
      <w:marRight w:val="0"/>
      <w:marTop w:val="0"/>
      <w:marBottom w:val="0"/>
      <w:divBdr>
        <w:top w:val="none" w:sz="0" w:space="0" w:color="auto"/>
        <w:left w:val="none" w:sz="0" w:space="0" w:color="auto"/>
        <w:bottom w:val="none" w:sz="0" w:space="0" w:color="auto"/>
        <w:right w:val="none" w:sz="0" w:space="0" w:color="auto"/>
      </w:divBdr>
    </w:div>
    <w:div w:id="735057943">
      <w:bodyDiv w:val="1"/>
      <w:marLeft w:val="0"/>
      <w:marRight w:val="0"/>
      <w:marTop w:val="0"/>
      <w:marBottom w:val="0"/>
      <w:divBdr>
        <w:top w:val="none" w:sz="0" w:space="0" w:color="auto"/>
        <w:left w:val="none" w:sz="0" w:space="0" w:color="auto"/>
        <w:bottom w:val="none" w:sz="0" w:space="0" w:color="auto"/>
        <w:right w:val="none" w:sz="0" w:space="0" w:color="auto"/>
      </w:divBdr>
    </w:div>
    <w:div w:id="735668534">
      <w:bodyDiv w:val="1"/>
      <w:marLeft w:val="0"/>
      <w:marRight w:val="0"/>
      <w:marTop w:val="0"/>
      <w:marBottom w:val="0"/>
      <w:divBdr>
        <w:top w:val="none" w:sz="0" w:space="0" w:color="auto"/>
        <w:left w:val="none" w:sz="0" w:space="0" w:color="auto"/>
        <w:bottom w:val="none" w:sz="0" w:space="0" w:color="auto"/>
        <w:right w:val="none" w:sz="0" w:space="0" w:color="auto"/>
      </w:divBdr>
    </w:div>
    <w:div w:id="757825459">
      <w:bodyDiv w:val="1"/>
      <w:marLeft w:val="0"/>
      <w:marRight w:val="0"/>
      <w:marTop w:val="0"/>
      <w:marBottom w:val="0"/>
      <w:divBdr>
        <w:top w:val="none" w:sz="0" w:space="0" w:color="auto"/>
        <w:left w:val="none" w:sz="0" w:space="0" w:color="auto"/>
        <w:bottom w:val="none" w:sz="0" w:space="0" w:color="auto"/>
        <w:right w:val="none" w:sz="0" w:space="0" w:color="auto"/>
      </w:divBdr>
    </w:div>
    <w:div w:id="767699857">
      <w:bodyDiv w:val="1"/>
      <w:marLeft w:val="0"/>
      <w:marRight w:val="0"/>
      <w:marTop w:val="0"/>
      <w:marBottom w:val="0"/>
      <w:divBdr>
        <w:top w:val="none" w:sz="0" w:space="0" w:color="auto"/>
        <w:left w:val="none" w:sz="0" w:space="0" w:color="auto"/>
        <w:bottom w:val="none" w:sz="0" w:space="0" w:color="auto"/>
        <w:right w:val="none" w:sz="0" w:space="0" w:color="auto"/>
      </w:divBdr>
    </w:div>
    <w:div w:id="788014113">
      <w:bodyDiv w:val="1"/>
      <w:marLeft w:val="0"/>
      <w:marRight w:val="0"/>
      <w:marTop w:val="0"/>
      <w:marBottom w:val="0"/>
      <w:divBdr>
        <w:top w:val="none" w:sz="0" w:space="0" w:color="auto"/>
        <w:left w:val="none" w:sz="0" w:space="0" w:color="auto"/>
        <w:bottom w:val="none" w:sz="0" w:space="0" w:color="auto"/>
        <w:right w:val="none" w:sz="0" w:space="0" w:color="auto"/>
      </w:divBdr>
    </w:div>
    <w:div w:id="792333807">
      <w:bodyDiv w:val="1"/>
      <w:marLeft w:val="0"/>
      <w:marRight w:val="0"/>
      <w:marTop w:val="0"/>
      <w:marBottom w:val="0"/>
      <w:divBdr>
        <w:top w:val="none" w:sz="0" w:space="0" w:color="auto"/>
        <w:left w:val="none" w:sz="0" w:space="0" w:color="auto"/>
        <w:bottom w:val="none" w:sz="0" w:space="0" w:color="auto"/>
        <w:right w:val="none" w:sz="0" w:space="0" w:color="auto"/>
      </w:divBdr>
    </w:div>
    <w:div w:id="796795055">
      <w:bodyDiv w:val="1"/>
      <w:marLeft w:val="0"/>
      <w:marRight w:val="0"/>
      <w:marTop w:val="0"/>
      <w:marBottom w:val="0"/>
      <w:divBdr>
        <w:top w:val="none" w:sz="0" w:space="0" w:color="auto"/>
        <w:left w:val="none" w:sz="0" w:space="0" w:color="auto"/>
        <w:bottom w:val="none" w:sz="0" w:space="0" w:color="auto"/>
        <w:right w:val="none" w:sz="0" w:space="0" w:color="auto"/>
      </w:divBdr>
    </w:div>
    <w:div w:id="812721735">
      <w:bodyDiv w:val="1"/>
      <w:marLeft w:val="0"/>
      <w:marRight w:val="0"/>
      <w:marTop w:val="0"/>
      <w:marBottom w:val="0"/>
      <w:divBdr>
        <w:top w:val="none" w:sz="0" w:space="0" w:color="auto"/>
        <w:left w:val="none" w:sz="0" w:space="0" w:color="auto"/>
        <w:bottom w:val="none" w:sz="0" w:space="0" w:color="auto"/>
        <w:right w:val="none" w:sz="0" w:space="0" w:color="auto"/>
      </w:divBdr>
    </w:div>
    <w:div w:id="814031526">
      <w:bodyDiv w:val="1"/>
      <w:marLeft w:val="0"/>
      <w:marRight w:val="0"/>
      <w:marTop w:val="0"/>
      <w:marBottom w:val="0"/>
      <w:divBdr>
        <w:top w:val="none" w:sz="0" w:space="0" w:color="auto"/>
        <w:left w:val="none" w:sz="0" w:space="0" w:color="auto"/>
        <w:bottom w:val="none" w:sz="0" w:space="0" w:color="auto"/>
        <w:right w:val="none" w:sz="0" w:space="0" w:color="auto"/>
      </w:divBdr>
    </w:div>
    <w:div w:id="820273042">
      <w:bodyDiv w:val="1"/>
      <w:marLeft w:val="0"/>
      <w:marRight w:val="0"/>
      <w:marTop w:val="0"/>
      <w:marBottom w:val="0"/>
      <w:divBdr>
        <w:top w:val="none" w:sz="0" w:space="0" w:color="auto"/>
        <w:left w:val="none" w:sz="0" w:space="0" w:color="auto"/>
        <w:bottom w:val="none" w:sz="0" w:space="0" w:color="auto"/>
        <w:right w:val="none" w:sz="0" w:space="0" w:color="auto"/>
      </w:divBdr>
    </w:div>
    <w:div w:id="830559472">
      <w:bodyDiv w:val="1"/>
      <w:marLeft w:val="0"/>
      <w:marRight w:val="0"/>
      <w:marTop w:val="0"/>
      <w:marBottom w:val="0"/>
      <w:divBdr>
        <w:top w:val="none" w:sz="0" w:space="0" w:color="auto"/>
        <w:left w:val="none" w:sz="0" w:space="0" w:color="auto"/>
        <w:bottom w:val="none" w:sz="0" w:space="0" w:color="auto"/>
        <w:right w:val="none" w:sz="0" w:space="0" w:color="auto"/>
      </w:divBdr>
    </w:div>
    <w:div w:id="852184585">
      <w:bodyDiv w:val="1"/>
      <w:marLeft w:val="0"/>
      <w:marRight w:val="0"/>
      <w:marTop w:val="0"/>
      <w:marBottom w:val="0"/>
      <w:divBdr>
        <w:top w:val="none" w:sz="0" w:space="0" w:color="auto"/>
        <w:left w:val="none" w:sz="0" w:space="0" w:color="auto"/>
        <w:bottom w:val="none" w:sz="0" w:space="0" w:color="auto"/>
        <w:right w:val="none" w:sz="0" w:space="0" w:color="auto"/>
      </w:divBdr>
    </w:div>
    <w:div w:id="854419541">
      <w:bodyDiv w:val="1"/>
      <w:marLeft w:val="0"/>
      <w:marRight w:val="0"/>
      <w:marTop w:val="0"/>
      <w:marBottom w:val="0"/>
      <w:divBdr>
        <w:top w:val="none" w:sz="0" w:space="0" w:color="auto"/>
        <w:left w:val="none" w:sz="0" w:space="0" w:color="auto"/>
        <w:bottom w:val="none" w:sz="0" w:space="0" w:color="auto"/>
        <w:right w:val="none" w:sz="0" w:space="0" w:color="auto"/>
      </w:divBdr>
    </w:div>
    <w:div w:id="857625382">
      <w:bodyDiv w:val="1"/>
      <w:marLeft w:val="0"/>
      <w:marRight w:val="0"/>
      <w:marTop w:val="0"/>
      <w:marBottom w:val="0"/>
      <w:divBdr>
        <w:top w:val="none" w:sz="0" w:space="0" w:color="auto"/>
        <w:left w:val="none" w:sz="0" w:space="0" w:color="auto"/>
        <w:bottom w:val="none" w:sz="0" w:space="0" w:color="auto"/>
        <w:right w:val="none" w:sz="0" w:space="0" w:color="auto"/>
      </w:divBdr>
    </w:div>
    <w:div w:id="873007345">
      <w:bodyDiv w:val="1"/>
      <w:marLeft w:val="0"/>
      <w:marRight w:val="0"/>
      <w:marTop w:val="0"/>
      <w:marBottom w:val="0"/>
      <w:divBdr>
        <w:top w:val="none" w:sz="0" w:space="0" w:color="auto"/>
        <w:left w:val="none" w:sz="0" w:space="0" w:color="auto"/>
        <w:bottom w:val="none" w:sz="0" w:space="0" w:color="auto"/>
        <w:right w:val="none" w:sz="0" w:space="0" w:color="auto"/>
      </w:divBdr>
    </w:div>
    <w:div w:id="873276350">
      <w:bodyDiv w:val="1"/>
      <w:marLeft w:val="0"/>
      <w:marRight w:val="0"/>
      <w:marTop w:val="0"/>
      <w:marBottom w:val="0"/>
      <w:divBdr>
        <w:top w:val="none" w:sz="0" w:space="0" w:color="auto"/>
        <w:left w:val="none" w:sz="0" w:space="0" w:color="auto"/>
        <w:bottom w:val="none" w:sz="0" w:space="0" w:color="auto"/>
        <w:right w:val="none" w:sz="0" w:space="0" w:color="auto"/>
      </w:divBdr>
    </w:div>
    <w:div w:id="876697293">
      <w:bodyDiv w:val="1"/>
      <w:marLeft w:val="0"/>
      <w:marRight w:val="0"/>
      <w:marTop w:val="0"/>
      <w:marBottom w:val="0"/>
      <w:divBdr>
        <w:top w:val="none" w:sz="0" w:space="0" w:color="auto"/>
        <w:left w:val="none" w:sz="0" w:space="0" w:color="auto"/>
        <w:bottom w:val="none" w:sz="0" w:space="0" w:color="auto"/>
        <w:right w:val="none" w:sz="0" w:space="0" w:color="auto"/>
      </w:divBdr>
    </w:div>
    <w:div w:id="878587421">
      <w:bodyDiv w:val="1"/>
      <w:marLeft w:val="0"/>
      <w:marRight w:val="0"/>
      <w:marTop w:val="0"/>
      <w:marBottom w:val="0"/>
      <w:divBdr>
        <w:top w:val="none" w:sz="0" w:space="0" w:color="auto"/>
        <w:left w:val="none" w:sz="0" w:space="0" w:color="auto"/>
        <w:bottom w:val="none" w:sz="0" w:space="0" w:color="auto"/>
        <w:right w:val="none" w:sz="0" w:space="0" w:color="auto"/>
      </w:divBdr>
    </w:div>
    <w:div w:id="888802922">
      <w:bodyDiv w:val="1"/>
      <w:marLeft w:val="0"/>
      <w:marRight w:val="0"/>
      <w:marTop w:val="0"/>
      <w:marBottom w:val="0"/>
      <w:divBdr>
        <w:top w:val="none" w:sz="0" w:space="0" w:color="auto"/>
        <w:left w:val="none" w:sz="0" w:space="0" w:color="auto"/>
        <w:bottom w:val="none" w:sz="0" w:space="0" w:color="auto"/>
        <w:right w:val="none" w:sz="0" w:space="0" w:color="auto"/>
      </w:divBdr>
    </w:div>
    <w:div w:id="910195768">
      <w:bodyDiv w:val="1"/>
      <w:marLeft w:val="0"/>
      <w:marRight w:val="0"/>
      <w:marTop w:val="0"/>
      <w:marBottom w:val="0"/>
      <w:divBdr>
        <w:top w:val="none" w:sz="0" w:space="0" w:color="auto"/>
        <w:left w:val="none" w:sz="0" w:space="0" w:color="auto"/>
        <w:bottom w:val="none" w:sz="0" w:space="0" w:color="auto"/>
        <w:right w:val="none" w:sz="0" w:space="0" w:color="auto"/>
      </w:divBdr>
    </w:div>
    <w:div w:id="919681080">
      <w:bodyDiv w:val="1"/>
      <w:marLeft w:val="0"/>
      <w:marRight w:val="0"/>
      <w:marTop w:val="0"/>
      <w:marBottom w:val="0"/>
      <w:divBdr>
        <w:top w:val="none" w:sz="0" w:space="0" w:color="auto"/>
        <w:left w:val="none" w:sz="0" w:space="0" w:color="auto"/>
        <w:bottom w:val="none" w:sz="0" w:space="0" w:color="auto"/>
        <w:right w:val="none" w:sz="0" w:space="0" w:color="auto"/>
      </w:divBdr>
    </w:div>
    <w:div w:id="920599687">
      <w:bodyDiv w:val="1"/>
      <w:marLeft w:val="0"/>
      <w:marRight w:val="0"/>
      <w:marTop w:val="0"/>
      <w:marBottom w:val="0"/>
      <w:divBdr>
        <w:top w:val="none" w:sz="0" w:space="0" w:color="auto"/>
        <w:left w:val="none" w:sz="0" w:space="0" w:color="auto"/>
        <w:bottom w:val="none" w:sz="0" w:space="0" w:color="auto"/>
        <w:right w:val="none" w:sz="0" w:space="0" w:color="auto"/>
      </w:divBdr>
    </w:div>
    <w:div w:id="928274440">
      <w:bodyDiv w:val="1"/>
      <w:marLeft w:val="0"/>
      <w:marRight w:val="0"/>
      <w:marTop w:val="0"/>
      <w:marBottom w:val="0"/>
      <w:divBdr>
        <w:top w:val="none" w:sz="0" w:space="0" w:color="auto"/>
        <w:left w:val="none" w:sz="0" w:space="0" w:color="auto"/>
        <w:bottom w:val="none" w:sz="0" w:space="0" w:color="auto"/>
        <w:right w:val="none" w:sz="0" w:space="0" w:color="auto"/>
      </w:divBdr>
    </w:div>
    <w:div w:id="931664256">
      <w:bodyDiv w:val="1"/>
      <w:marLeft w:val="0"/>
      <w:marRight w:val="0"/>
      <w:marTop w:val="0"/>
      <w:marBottom w:val="0"/>
      <w:divBdr>
        <w:top w:val="none" w:sz="0" w:space="0" w:color="auto"/>
        <w:left w:val="none" w:sz="0" w:space="0" w:color="auto"/>
        <w:bottom w:val="none" w:sz="0" w:space="0" w:color="auto"/>
        <w:right w:val="none" w:sz="0" w:space="0" w:color="auto"/>
      </w:divBdr>
    </w:div>
    <w:div w:id="932394662">
      <w:bodyDiv w:val="1"/>
      <w:marLeft w:val="0"/>
      <w:marRight w:val="0"/>
      <w:marTop w:val="0"/>
      <w:marBottom w:val="0"/>
      <w:divBdr>
        <w:top w:val="none" w:sz="0" w:space="0" w:color="auto"/>
        <w:left w:val="none" w:sz="0" w:space="0" w:color="auto"/>
        <w:bottom w:val="none" w:sz="0" w:space="0" w:color="auto"/>
        <w:right w:val="none" w:sz="0" w:space="0" w:color="auto"/>
      </w:divBdr>
    </w:div>
    <w:div w:id="934902742">
      <w:bodyDiv w:val="1"/>
      <w:marLeft w:val="0"/>
      <w:marRight w:val="0"/>
      <w:marTop w:val="0"/>
      <w:marBottom w:val="0"/>
      <w:divBdr>
        <w:top w:val="none" w:sz="0" w:space="0" w:color="auto"/>
        <w:left w:val="none" w:sz="0" w:space="0" w:color="auto"/>
        <w:bottom w:val="none" w:sz="0" w:space="0" w:color="auto"/>
        <w:right w:val="none" w:sz="0" w:space="0" w:color="auto"/>
      </w:divBdr>
    </w:div>
    <w:div w:id="939410277">
      <w:bodyDiv w:val="1"/>
      <w:marLeft w:val="0"/>
      <w:marRight w:val="0"/>
      <w:marTop w:val="0"/>
      <w:marBottom w:val="0"/>
      <w:divBdr>
        <w:top w:val="none" w:sz="0" w:space="0" w:color="auto"/>
        <w:left w:val="none" w:sz="0" w:space="0" w:color="auto"/>
        <w:bottom w:val="none" w:sz="0" w:space="0" w:color="auto"/>
        <w:right w:val="none" w:sz="0" w:space="0" w:color="auto"/>
      </w:divBdr>
    </w:div>
    <w:div w:id="940188767">
      <w:bodyDiv w:val="1"/>
      <w:marLeft w:val="0"/>
      <w:marRight w:val="0"/>
      <w:marTop w:val="0"/>
      <w:marBottom w:val="0"/>
      <w:divBdr>
        <w:top w:val="none" w:sz="0" w:space="0" w:color="auto"/>
        <w:left w:val="none" w:sz="0" w:space="0" w:color="auto"/>
        <w:bottom w:val="none" w:sz="0" w:space="0" w:color="auto"/>
        <w:right w:val="none" w:sz="0" w:space="0" w:color="auto"/>
      </w:divBdr>
    </w:div>
    <w:div w:id="945189577">
      <w:bodyDiv w:val="1"/>
      <w:marLeft w:val="0"/>
      <w:marRight w:val="0"/>
      <w:marTop w:val="0"/>
      <w:marBottom w:val="0"/>
      <w:divBdr>
        <w:top w:val="none" w:sz="0" w:space="0" w:color="auto"/>
        <w:left w:val="none" w:sz="0" w:space="0" w:color="auto"/>
        <w:bottom w:val="none" w:sz="0" w:space="0" w:color="auto"/>
        <w:right w:val="none" w:sz="0" w:space="0" w:color="auto"/>
      </w:divBdr>
    </w:div>
    <w:div w:id="954406140">
      <w:bodyDiv w:val="1"/>
      <w:marLeft w:val="0"/>
      <w:marRight w:val="0"/>
      <w:marTop w:val="0"/>
      <w:marBottom w:val="0"/>
      <w:divBdr>
        <w:top w:val="none" w:sz="0" w:space="0" w:color="auto"/>
        <w:left w:val="none" w:sz="0" w:space="0" w:color="auto"/>
        <w:bottom w:val="none" w:sz="0" w:space="0" w:color="auto"/>
        <w:right w:val="none" w:sz="0" w:space="0" w:color="auto"/>
      </w:divBdr>
    </w:div>
    <w:div w:id="967050215">
      <w:bodyDiv w:val="1"/>
      <w:marLeft w:val="0"/>
      <w:marRight w:val="0"/>
      <w:marTop w:val="0"/>
      <w:marBottom w:val="0"/>
      <w:divBdr>
        <w:top w:val="none" w:sz="0" w:space="0" w:color="auto"/>
        <w:left w:val="none" w:sz="0" w:space="0" w:color="auto"/>
        <w:bottom w:val="none" w:sz="0" w:space="0" w:color="auto"/>
        <w:right w:val="none" w:sz="0" w:space="0" w:color="auto"/>
      </w:divBdr>
    </w:div>
    <w:div w:id="982848218">
      <w:bodyDiv w:val="1"/>
      <w:marLeft w:val="0"/>
      <w:marRight w:val="0"/>
      <w:marTop w:val="0"/>
      <w:marBottom w:val="0"/>
      <w:divBdr>
        <w:top w:val="none" w:sz="0" w:space="0" w:color="auto"/>
        <w:left w:val="none" w:sz="0" w:space="0" w:color="auto"/>
        <w:bottom w:val="none" w:sz="0" w:space="0" w:color="auto"/>
        <w:right w:val="none" w:sz="0" w:space="0" w:color="auto"/>
      </w:divBdr>
    </w:div>
    <w:div w:id="985622769">
      <w:bodyDiv w:val="1"/>
      <w:marLeft w:val="0"/>
      <w:marRight w:val="0"/>
      <w:marTop w:val="0"/>
      <w:marBottom w:val="0"/>
      <w:divBdr>
        <w:top w:val="none" w:sz="0" w:space="0" w:color="auto"/>
        <w:left w:val="none" w:sz="0" w:space="0" w:color="auto"/>
        <w:bottom w:val="none" w:sz="0" w:space="0" w:color="auto"/>
        <w:right w:val="none" w:sz="0" w:space="0" w:color="auto"/>
      </w:divBdr>
    </w:div>
    <w:div w:id="1002898730">
      <w:bodyDiv w:val="1"/>
      <w:marLeft w:val="0"/>
      <w:marRight w:val="0"/>
      <w:marTop w:val="0"/>
      <w:marBottom w:val="0"/>
      <w:divBdr>
        <w:top w:val="none" w:sz="0" w:space="0" w:color="auto"/>
        <w:left w:val="none" w:sz="0" w:space="0" w:color="auto"/>
        <w:bottom w:val="none" w:sz="0" w:space="0" w:color="auto"/>
        <w:right w:val="none" w:sz="0" w:space="0" w:color="auto"/>
      </w:divBdr>
    </w:div>
    <w:div w:id="1013998170">
      <w:bodyDiv w:val="1"/>
      <w:marLeft w:val="0"/>
      <w:marRight w:val="0"/>
      <w:marTop w:val="0"/>
      <w:marBottom w:val="0"/>
      <w:divBdr>
        <w:top w:val="none" w:sz="0" w:space="0" w:color="auto"/>
        <w:left w:val="none" w:sz="0" w:space="0" w:color="auto"/>
        <w:bottom w:val="none" w:sz="0" w:space="0" w:color="auto"/>
        <w:right w:val="none" w:sz="0" w:space="0" w:color="auto"/>
      </w:divBdr>
    </w:div>
    <w:div w:id="1016927715">
      <w:bodyDiv w:val="1"/>
      <w:marLeft w:val="0"/>
      <w:marRight w:val="0"/>
      <w:marTop w:val="0"/>
      <w:marBottom w:val="0"/>
      <w:divBdr>
        <w:top w:val="none" w:sz="0" w:space="0" w:color="auto"/>
        <w:left w:val="none" w:sz="0" w:space="0" w:color="auto"/>
        <w:bottom w:val="none" w:sz="0" w:space="0" w:color="auto"/>
        <w:right w:val="none" w:sz="0" w:space="0" w:color="auto"/>
      </w:divBdr>
    </w:div>
    <w:div w:id="1020855341">
      <w:bodyDiv w:val="1"/>
      <w:marLeft w:val="0"/>
      <w:marRight w:val="0"/>
      <w:marTop w:val="0"/>
      <w:marBottom w:val="0"/>
      <w:divBdr>
        <w:top w:val="none" w:sz="0" w:space="0" w:color="auto"/>
        <w:left w:val="none" w:sz="0" w:space="0" w:color="auto"/>
        <w:bottom w:val="none" w:sz="0" w:space="0" w:color="auto"/>
        <w:right w:val="none" w:sz="0" w:space="0" w:color="auto"/>
      </w:divBdr>
    </w:div>
    <w:div w:id="1055855499">
      <w:bodyDiv w:val="1"/>
      <w:marLeft w:val="0"/>
      <w:marRight w:val="0"/>
      <w:marTop w:val="0"/>
      <w:marBottom w:val="0"/>
      <w:divBdr>
        <w:top w:val="none" w:sz="0" w:space="0" w:color="auto"/>
        <w:left w:val="none" w:sz="0" w:space="0" w:color="auto"/>
        <w:bottom w:val="none" w:sz="0" w:space="0" w:color="auto"/>
        <w:right w:val="none" w:sz="0" w:space="0" w:color="auto"/>
      </w:divBdr>
    </w:div>
    <w:div w:id="1061174286">
      <w:bodyDiv w:val="1"/>
      <w:marLeft w:val="0"/>
      <w:marRight w:val="0"/>
      <w:marTop w:val="0"/>
      <w:marBottom w:val="0"/>
      <w:divBdr>
        <w:top w:val="none" w:sz="0" w:space="0" w:color="auto"/>
        <w:left w:val="none" w:sz="0" w:space="0" w:color="auto"/>
        <w:bottom w:val="none" w:sz="0" w:space="0" w:color="auto"/>
        <w:right w:val="none" w:sz="0" w:space="0" w:color="auto"/>
      </w:divBdr>
    </w:div>
    <w:div w:id="1068579343">
      <w:bodyDiv w:val="1"/>
      <w:marLeft w:val="0"/>
      <w:marRight w:val="0"/>
      <w:marTop w:val="0"/>
      <w:marBottom w:val="0"/>
      <w:divBdr>
        <w:top w:val="none" w:sz="0" w:space="0" w:color="auto"/>
        <w:left w:val="none" w:sz="0" w:space="0" w:color="auto"/>
        <w:bottom w:val="none" w:sz="0" w:space="0" w:color="auto"/>
        <w:right w:val="none" w:sz="0" w:space="0" w:color="auto"/>
      </w:divBdr>
    </w:div>
    <w:div w:id="1069383333">
      <w:bodyDiv w:val="1"/>
      <w:marLeft w:val="0"/>
      <w:marRight w:val="0"/>
      <w:marTop w:val="0"/>
      <w:marBottom w:val="0"/>
      <w:divBdr>
        <w:top w:val="none" w:sz="0" w:space="0" w:color="auto"/>
        <w:left w:val="none" w:sz="0" w:space="0" w:color="auto"/>
        <w:bottom w:val="none" w:sz="0" w:space="0" w:color="auto"/>
        <w:right w:val="none" w:sz="0" w:space="0" w:color="auto"/>
      </w:divBdr>
    </w:div>
    <w:div w:id="1075975376">
      <w:bodyDiv w:val="1"/>
      <w:marLeft w:val="0"/>
      <w:marRight w:val="0"/>
      <w:marTop w:val="0"/>
      <w:marBottom w:val="0"/>
      <w:divBdr>
        <w:top w:val="none" w:sz="0" w:space="0" w:color="auto"/>
        <w:left w:val="none" w:sz="0" w:space="0" w:color="auto"/>
        <w:bottom w:val="none" w:sz="0" w:space="0" w:color="auto"/>
        <w:right w:val="none" w:sz="0" w:space="0" w:color="auto"/>
      </w:divBdr>
    </w:div>
    <w:div w:id="1089080190">
      <w:bodyDiv w:val="1"/>
      <w:marLeft w:val="0"/>
      <w:marRight w:val="0"/>
      <w:marTop w:val="0"/>
      <w:marBottom w:val="0"/>
      <w:divBdr>
        <w:top w:val="none" w:sz="0" w:space="0" w:color="auto"/>
        <w:left w:val="none" w:sz="0" w:space="0" w:color="auto"/>
        <w:bottom w:val="none" w:sz="0" w:space="0" w:color="auto"/>
        <w:right w:val="none" w:sz="0" w:space="0" w:color="auto"/>
      </w:divBdr>
    </w:div>
    <w:div w:id="1093746906">
      <w:bodyDiv w:val="1"/>
      <w:marLeft w:val="0"/>
      <w:marRight w:val="0"/>
      <w:marTop w:val="0"/>
      <w:marBottom w:val="0"/>
      <w:divBdr>
        <w:top w:val="none" w:sz="0" w:space="0" w:color="auto"/>
        <w:left w:val="none" w:sz="0" w:space="0" w:color="auto"/>
        <w:bottom w:val="none" w:sz="0" w:space="0" w:color="auto"/>
        <w:right w:val="none" w:sz="0" w:space="0" w:color="auto"/>
      </w:divBdr>
    </w:div>
    <w:div w:id="1095980478">
      <w:bodyDiv w:val="1"/>
      <w:marLeft w:val="0"/>
      <w:marRight w:val="0"/>
      <w:marTop w:val="0"/>
      <w:marBottom w:val="0"/>
      <w:divBdr>
        <w:top w:val="none" w:sz="0" w:space="0" w:color="auto"/>
        <w:left w:val="none" w:sz="0" w:space="0" w:color="auto"/>
        <w:bottom w:val="none" w:sz="0" w:space="0" w:color="auto"/>
        <w:right w:val="none" w:sz="0" w:space="0" w:color="auto"/>
      </w:divBdr>
    </w:div>
    <w:div w:id="1108159639">
      <w:bodyDiv w:val="1"/>
      <w:marLeft w:val="0"/>
      <w:marRight w:val="0"/>
      <w:marTop w:val="0"/>
      <w:marBottom w:val="0"/>
      <w:divBdr>
        <w:top w:val="none" w:sz="0" w:space="0" w:color="auto"/>
        <w:left w:val="none" w:sz="0" w:space="0" w:color="auto"/>
        <w:bottom w:val="none" w:sz="0" w:space="0" w:color="auto"/>
        <w:right w:val="none" w:sz="0" w:space="0" w:color="auto"/>
      </w:divBdr>
    </w:div>
    <w:div w:id="1111826372">
      <w:bodyDiv w:val="1"/>
      <w:marLeft w:val="0"/>
      <w:marRight w:val="0"/>
      <w:marTop w:val="0"/>
      <w:marBottom w:val="0"/>
      <w:divBdr>
        <w:top w:val="none" w:sz="0" w:space="0" w:color="auto"/>
        <w:left w:val="none" w:sz="0" w:space="0" w:color="auto"/>
        <w:bottom w:val="none" w:sz="0" w:space="0" w:color="auto"/>
        <w:right w:val="none" w:sz="0" w:space="0" w:color="auto"/>
      </w:divBdr>
    </w:div>
    <w:div w:id="1134568346">
      <w:bodyDiv w:val="1"/>
      <w:marLeft w:val="0"/>
      <w:marRight w:val="0"/>
      <w:marTop w:val="0"/>
      <w:marBottom w:val="0"/>
      <w:divBdr>
        <w:top w:val="none" w:sz="0" w:space="0" w:color="auto"/>
        <w:left w:val="none" w:sz="0" w:space="0" w:color="auto"/>
        <w:bottom w:val="none" w:sz="0" w:space="0" w:color="auto"/>
        <w:right w:val="none" w:sz="0" w:space="0" w:color="auto"/>
      </w:divBdr>
    </w:div>
    <w:div w:id="1144346660">
      <w:bodyDiv w:val="1"/>
      <w:marLeft w:val="0"/>
      <w:marRight w:val="0"/>
      <w:marTop w:val="0"/>
      <w:marBottom w:val="0"/>
      <w:divBdr>
        <w:top w:val="none" w:sz="0" w:space="0" w:color="auto"/>
        <w:left w:val="none" w:sz="0" w:space="0" w:color="auto"/>
        <w:bottom w:val="none" w:sz="0" w:space="0" w:color="auto"/>
        <w:right w:val="none" w:sz="0" w:space="0" w:color="auto"/>
      </w:divBdr>
    </w:div>
    <w:div w:id="1170293217">
      <w:bodyDiv w:val="1"/>
      <w:marLeft w:val="0"/>
      <w:marRight w:val="0"/>
      <w:marTop w:val="0"/>
      <w:marBottom w:val="0"/>
      <w:divBdr>
        <w:top w:val="none" w:sz="0" w:space="0" w:color="auto"/>
        <w:left w:val="none" w:sz="0" w:space="0" w:color="auto"/>
        <w:bottom w:val="none" w:sz="0" w:space="0" w:color="auto"/>
        <w:right w:val="none" w:sz="0" w:space="0" w:color="auto"/>
      </w:divBdr>
    </w:div>
    <w:div w:id="1178688505">
      <w:bodyDiv w:val="1"/>
      <w:marLeft w:val="0"/>
      <w:marRight w:val="0"/>
      <w:marTop w:val="0"/>
      <w:marBottom w:val="0"/>
      <w:divBdr>
        <w:top w:val="none" w:sz="0" w:space="0" w:color="auto"/>
        <w:left w:val="none" w:sz="0" w:space="0" w:color="auto"/>
        <w:bottom w:val="none" w:sz="0" w:space="0" w:color="auto"/>
        <w:right w:val="none" w:sz="0" w:space="0" w:color="auto"/>
      </w:divBdr>
    </w:div>
    <w:div w:id="1192500259">
      <w:bodyDiv w:val="1"/>
      <w:marLeft w:val="0"/>
      <w:marRight w:val="0"/>
      <w:marTop w:val="0"/>
      <w:marBottom w:val="0"/>
      <w:divBdr>
        <w:top w:val="none" w:sz="0" w:space="0" w:color="auto"/>
        <w:left w:val="none" w:sz="0" w:space="0" w:color="auto"/>
        <w:bottom w:val="none" w:sz="0" w:space="0" w:color="auto"/>
        <w:right w:val="none" w:sz="0" w:space="0" w:color="auto"/>
      </w:divBdr>
    </w:div>
    <w:div w:id="1195851681">
      <w:bodyDiv w:val="1"/>
      <w:marLeft w:val="0"/>
      <w:marRight w:val="0"/>
      <w:marTop w:val="0"/>
      <w:marBottom w:val="0"/>
      <w:divBdr>
        <w:top w:val="none" w:sz="0" w:space="0" w:color="auto"/>
        <w:left w:val="none" w:sz="0" w:space="0" w:color="auto"/>
        <w:bottom w:val="none" w:sz="0" w:space="0" w:color="auto"/>
        <w:right w:val="none" w:sz="0" w:space="0" w:color="auto"/>
      </w:divBdr>
    </w:div>
    <w:div w:id="1212613554">
      <w:bodyDiv w:val="1"/>
      <w:marLeft w:val="0"/>
      <w:marRight w:val="0"/>
      <w:marTop w:val="0"/>
      <w:marBottom w:val="0"/>
      <w:divBdr>
        <w:top w:val="none" w:sz="0" w:space="0" w:color="auto"/>
        <w:left w:val="none" w:sz="0" w:space="0" w:color="auto"/>
        <w:bottom w:val="none" w:sz="0" w:space="0" w:color="auto"/>
        <w:right w:val="none" w:sz="0" w:space="0" w:color="auto"/>
      </w:divBdr>
    </w:div>
    <w:div w:id="1229652093">
      <w:bodyDiv w:val="1"/>
      <w:marLeft w:val="0"/>
      <w:marRight w:val="0"/>
      <w:marTop w:val="0"/>
      <w:marBottom w:val="0"/>
      <w:divBdr>
        <w:top w:val="none" w:sz="0" w:space="0" w:color="auto"/>
        <w:left w:val="none" w:sz="0" w:space="0" w:color="auto"/>
        <w:bottom w:val="none" w:sz="0" w:space="0" w:color="auto"/>
        <w:right w:val="none" w:sz="0" w:space="0" w:color="auto"/>
      </w:divBdr>
    </w:div>
    <w:div w:id="1232079944">
      <w:bodyDiv w:val="1"/>
      <w:marLeft w:val="0"/>
      <w:marRight w:val="0"/>
      <w:marTop w:val="0"/>
      <w:marBottom w:val="0"/>
      <w:divBdr>
        <w:top w:val="none" w:sz="0" w:space="0" w:color="auto"/>
        <w:left w:val="none" w:sz="0" w:space="0" w:color="auto"/>
        <w:bottom w:val="none" w:sz="0" w:space="0" w:color="auto"/>
        <w:right w:val="none" w:sz="0" w:space="0" w:color="auto"/>
      </w:divBdr>
    </w:div>
    <w:div w:id="1232932930">
      <w:bodyDiv w:val="1"/>
      <w:marLeft w:val="0"/>
      <w:marRight w:val="0"/>
      <w:marTop w:val="0"/>
      <w:marBottom w:val="0"/>
      <w:divBdr>
        <w:top w:val="none" w:sz="0" w:space="0" w:color="auto"/>
        <w:left w:val="none" w:sz="0" w:space="0" w:color="auto"/>
        <w:bottom w:val="none" w:sz="0" w:space="0" w:color="auto"/>
        <w:right w:val="none" w:sz="0" w:space="0" w:color="auto"/>
      </w:divBdr>
    </w:div>
    <w:div w:id="1253314274">
      <w:bodyDiv w:val="1"/>
      <w:marLeft w:val="0"/>
      <w:marRight w:val="0"/>
      <w:marTop w:val="0"/>
      <w:marBottom w:val="0"/>
      <w:divBdr>
        <w:top w:val="none" w:sz="0" w:space="0" w:color="auto"/>
        <w:left w:val="none" w:sz="0" w:space="0" w:color="auto"/>
        <w:bottom w:val="none" w:sz="0" w:space="0" w:color="auto"/>
        <w:right w:val="none" w:sz="0" w:space="0" w:color="auto"/>
      </w:divBdr>
    </w:div>
    <w:div w:id="1261253630">
      <w:bodyDiv w:val="1"/>
      <w:marLeft w:val="0"/>
      <w:marRight w:val="0"/>
      <w:marTop w:val="0"/>
      <w:marBottom w:val="0"/>
      <w:divBdr>
        <w:top w:val="none" w:sz="0" w:space="0" w:color="auto"/>
        <w:left w:val="none" w:sz="0" w:space="0" w:color="auto"/>
        <w:bottom w:val="none" w:sz="0" w:space="0" w:color="auto"/>
        <w:right w:val="none" w:sz="0" w:space="0" w:color="auto"/>
      </w:divBdr>
    </w:div>
    <w:div w:id="1264798649">
      <w:bodyDiv w:val="1"/>
      <w:marLeft w:val="0"/>
      <w:marRight w:val="0"/>
      <w:marTop w:val="0"/>
      <w:marBottom w:val="0"/>
      <w:divBdr>
        <w:top w:val="none" w:sz="0" w:space="0" w:color="auto"/>
        <w:left w:val="none" w:sz="0" w:space="0" w:color="auto"/>
        <w:bottom w:val="none" w:sz="0" w:space="0" w:color="auto"/>
        <w:right w:val="none" w:sz="0" w:space="0" w:color="auto"/>
      </w:divBdr>
    </w:div>
    <w:div w:id="1272132784">
      <w:bodyDiv w:val="1"/>
      <w:marLeft w:val="0"/>
      <w:marRight w:val="0"/>
      <w:marTop w:val="0"/>
      <w:marBottom w:val="0"/>
      <w:divBdr>
        <w:top w:val="none" w:sz="0" w:space="0" w:color="auto"/>
        <w:left w:val="none" w:sz="0" w:space="0" w:color="auto"/>
        <w:bottom w:val="none" w:sz="0" w:space="0" w:color="auto"/>
        <w:right w:val="none" w:sz="0" w:space="0" w:color="auto"/>
      </w:divBdr>
    </w:div>
    <w:div w:id="1296638818">
      <w:bodyDiv w:val="1"/>
      <w:marLeft w:val="0"/>
      <w:marRight w:val="0"/>
      <w:marTop w:val="0"/>
      <w:marBottom w:val="0"/>
      <w:divBdr>
        <w:top w:val="none" w:sz="0" w:space="0" w:color="auto"/>
        <w:left w:val="none" w:sz="0" w:space="0" w:color="auto"/>
        <w:bottom w:val="none" w:sz="0" w:space="0" w:color="auto"/>
        <w:right w:val="none" w:sz="0" w:space="0" w:color="auto"/>
      </w:divBdr>
    </w:div>
    <w:div w:id="1306277050">
      <w:bodyDiv w:val="1"/>
      <w:marLeft w:val="0"/>
      <w:marRight w:val="0"/>
      <w:marTop w:val="0"/>
      <w:marBottom w:val="0"/>
      <w:divBdr>
        <w:top w:val="none" w:sz="0" w:space="0" w:color="auto"/>
        <w:left w:val="none" w:sz="0" w:space="0" w:color="auto"/>
        <w:bottom w:val="none" w:sz="0" w:space="0" w:color="auto"/>
        <w:right w:val="none" w:sz="0" w:space="0" w:color="auto"/>
      </w:divBdr>
    </w:div>
    <w:div w:id="1323898148">
      <w:bodyDiv w:val="1"/>
      <w:marLeft w:val="0"/>
      <w:marRight w:val="0"/>
      <w:marTop w:val="0"/>
      <w:marBottom w:val="0"/>
      <w:divBdr>
        <w:top w:val="none" w:sz="0" w:space="0" w:color="auto"/>
        <w:left w:val="none" w:sz="0" w:space="0" w:color="auto"/>
        <w:bottom w:val="none" w:sz="0" w:space="0" w:color="auto"/>
        <w:right w:val="none" w:sz="0" w:space="0" w:color="auto"/>
      </w:divBdr>
    </w:div>
    <w:div w:id="1327128972">
      <w:bodyDiv w:val="1"/>
      <w:marLeft w:val="0"/>
      <w:marRight w:val="0"/>
      <w:marTop w:val="0"/>
      <w:marBottom w:val="0"/>
      <w:divBdr>
        <w:top w:val="none" w:sz="0" w:space="0" w:color="auto"/>
        <w:left w:val="none" w:sz="0" w:space="0" w:color="auto"/>
        <w:bottom w:val="none" w:sz="0" w:space="0" w:color="auto"/>
        <w:right w:val="none" w:sz="0" w:space="0" w:color="auto"/>
      </w:divBdr>
    </w:div>
    <w:div w:id="1336493943">
      <w:bodyDiv w:val="1"/>
      <w:marLeft w:val="0"/>
      <w:marRight w:val="0"/>
      <w:marTop w:val="0"/>
      <w:marBottom w:val="0"/>
      <w:divBdr>
        <w:top w:val="none" w:sz="0" w:space="0" w:color="auto"/>
        <w:left w:val="none" w:sz="0" w:space="0" w:color="auto"/>
        <w:bottom w:val="none" w:sz="0" w:space="0" w:color="auto"/>
        <w:right w:val="none" w:sz="0" w:space="0" w:color="auto"/>
      </w:divBdr>
    </w:div>
    <w:div w:id="1341548280">
      <w:bodyDiv w:val="1"/>
      <w:marLeft w:val="0"/>
      <w:marRight w:val="0"/>
      <w:marTop w:val="0"/>
      <w:marBottom w:val="0"/>
      <w:divBdr>
        <w:top w:val="none" w:sz="0" w:space="0" w:color="auto"/>
        <w:left w:val="none" w:sz="0" w:space="0" w:color="auto"/>
        <w:bottom w:val="none" w:sz="0" w:space="0" w:color="auto"/>
        <w:right w:val="none" w:sz="0" w:space="0" w:color="auto"/>
      </w:divBdr>
    </w:div>
    <w:div w:id="1378819825">
      <w:bodyDiv w:val="1"/>
      <w:marLeft w:val="0"/>
      <w:marRight w:val="0"/>
      <w:marTop w:val="0"/>
      <w:marBottom w:val="0"/>
      <w:divBdr>
        <w:top w:val="none" w:sz="0" w:space="0" w:color="auto"/>
        <w:left w:val="none" w:sz="0" w:space="0" w:color="auto"/>
        <w:bottom w:val="none" w:sz="0" w:space="0" w:color="auto"/>
        <w:right w:val="none" w:sz="0" w:space="0" w:color="auto"/>
      </w:divBdr>
    </w:div>
    <w:div w:id="1379814314">
      <w:bodyDiv w:val="1"/>
      <w:marLeft w:val="0"/>
      <w:marRight w:val="0"/>
      <w:marTop w:val="0"/>
      <w:marBottom w:val="0"/>
      <w:divBdr>
        <w:top w:val="none" w:sz="0" w:space="0" w:color="auto"/>
        <w:left w:val="none" w:sz="0" w:space="0" w:color="auto"/>
        <w:bottom w:val="none" w:sz="0" w:space="0" w:color="auto"/>
        <w:right w:val="none" w:sz="0" w:space="0" w:color="auto"/>
      </w:divBdr>
    </w:div>
    <w:div w:id="1393968592">
      <w:bodyDiv w:val="1"/>
      <w:marLeft w:val="0"/>
      <w:marRight w:val="0"/>
      <w:marTop w:val="0"/>
      <w:marBottom w:val="0"/>
      <w:divBdr>
        <w:top w:val="none" w:sz="0" w:space="0" w:color="auto"/>
        <w:left w:val="none" w:sz="0" w:space="0" w:color="auto"/>
        <w:bottom w:val="none" w:sz="0" w:space="0" w:color="auto"/>
        <w:right w:val="none" w:sz="0" w:space="0" w:color="auto"/>
      </w:divBdr>
    </w:div>
    <w:div w:id="1407025020">
      <w:bodyDiv w:val="1"/>
      <w:marLeft w:val="0"/>
      <w:marRight w:val="0"/>
      <w:marTop w:val="0"/>
      <w:marBottom w:val="0"/>
      <w:divBdr>
        <w:top w:val="none" w:sz="0" w:space="0" w:color="auto"/>
        <w:left w:val="none" w:sz="0" w:space="0" w:color="auto"/>
        <w:bottom w:val="none" w:sz="0" w:space="0" w:color="auto"/>
        <w:right w:val="none" w:sz="0" w:space="0" w:color="auto"/>
      </w:divBdr>
    </w:div>
    <w:div w:id="1410888908">
      <w:bodyDiv w:val="1"/>
      <w:marLeft w:val="0"/>
      <w:marRight w:val="0"/>
      <w:marTop w:val="0"/>
      <w:marBottom w:val="0"/>
      <w:divBdr>
        <w:top w:val="none" w:sz="0" w:space="0" w:color="auto"/>
        <w:left w:val="none" w:sz="0" w:space="0" w:color="auto"/>
        <w:bottom w:val="none" w:sz="0" w:space="0" w:color="auto"/>
        <w:right w:val="none" w:sz="0" w:space="0" w:color="auto"/>
      </w:divBdr>
    </w:div>
    <w:div w:id="1422219111">
      <w:bodyDiv w:val="1"/>
      <w:marLeft w:val="0"/>
      <w:marRight w:val="0"/>
      <w:marTop w:val="0"/>
      <w:marBottom w:val="0"/>
      <w:divBdr>
        <w:top w:val="none" w:sz="0" w:space="0" w:color="auto"/>
        <w:left w:val="none" w:sz="0" w:space="0" w:color="auto"/>
        <w:bottom w:val="none" w:sz="0" w:space="0" w:color="auto"/>
        <w:right w:val="none" w:sz="0" w:space="0" w:color="auto"/>
      </w:divBdr>
    </w:div>
    <w:div w:id="1435244408">
      <w:bodyDiv w:val="1"/>
      <w:marLeft w:val="0"/>
      <w:marRight w:val="0"/>
      <w:marTop w:val="0"/>
      <w:marBottom w:val="0"/>
      <w:divBdr>
        <w:top w:val="none" w:sz="0" w:space="0" w:color="auto"/>
        <w:left w:val="none" w:sz="0" w:space="0" w:color="auto"/>
        <w:bottom w:val="none" w:sz="0" w:space="0" w:color="auto"/>
        <w:right w:val="none" w:sz="0" w:space="0" w:color="auto"/>
      </w:divBdr>
    </w:div>
    <w:div w:id="1450003549">
      <w:bodyDiv w:val="1"/>
      <w:marLeft w:val="0"/>
      <w:marRight w:val="0"/>
      <w:marTop w:val="0"/>
      <w:marBottom w:val="0"/>
      <w:divBdr>
        <w:top w:val="none" w:sz="0" w:space="0" w:color="auto"/>
        <w:left w:val="none" w:sz="0" w:space="0" w:color="auto"/>
        <w:bottom w:val="none" w:sz="0" w:space="0" w:color="auto"/>
        <w:right w:val="none" w:sz="0" w:space="0" w:color="auto"/>
      </w:divBdr>
    </w:div>
    <w:div w:id="1456756035">
      <w:bodyDiv w:val="1"/>
      <w:marLeft w:val="0"/>
      <w:marRight w:val="0"/>
      <w:marTop w:val="0"/>
      <w:marBottom w:val="0"/>
      <w:divBdr>
        <w:top w:val="none" w:sz="0" w:space="0" w:color="auto"/>
        <w:left w:val="none" w:sz="0" w:space="0" w:color="auto"/>
        <w:bottom w:val="none" w:sz="0" w:space="0" w:color="auto"/>
        <w:right w:val="none" w:sz="0" w:space="0" w:color="auto"/>
      </w:divBdr>
    </w:div>
    <w:div w:id="1457330070">
      <w:bodyDiv w:val="1"/>
      <w:marLeft w:val="0"/>
      <w:marRight w:val="0"/>
      <w:marTop w:val="0"/>
      <w:marBottom w:val="0"/>
      <w:divBdr>
        <w:top w:val="none" w:sz="0" w:space="0" w:color="auto"/>
        <w:left w:val="none" w:sz="0" w:space="0" w:color="auto"/>
        <w:bottom w:val="none" w:sz="0" w:space="0" w:color="auto"/>
        <w:right w:val="none" w:sz="0" w:space="0" w:color="auto"/>
      </w:divBdr>
    </w:div>
    <w:div w:id="1462382916">
      <w:bodyDiv w:val="1"/>
      <w:marLeft w:val="0"/>
      <w:marRight w:val="0"/>
      <w:marTop w:val="0"/>
      <w:marBottom w:val="0"/>
      <w:divBdr>
        <w:top w:val="none" w:sz="0" w:space="0" w:color="auto"/>
        <w:left w:val="none" w:sz="0" w:space="0" w:color="auto"/>
        <w:bottom w:val="none" w:sz="0" w:space="0" w:color="auto"/>
        <w:right w:val="none" w:sz="0" w:space="0" w:color="auto"/>
      </w:divBdr>
    </w:div>
    <w:div w:id="1482499545">
      <w:bodyDiv w:val="1"/>
      <w:marLeft w:val="0"/>
      <w:marRight w:val="0"/>
      <w:marTop w:val="0"/>
      <w:marBottom w:val="0"/>
      <w:divBdr>
        <w:top w:val="none" w:sz="0" w:space="0" w:color="auto"/>
        <w:left w:val="none" w:sz="0" w:space="0" w:color="auto"/>
        <w:bottom w:val="none" w:sz="0" w:space="0" w:color="auto"/>
        <w:right w:val="none" w:sz="0" w:space="0" w:color="auto"/>
      </w:divBdr>
    </w:div>
    <w:div w:id="1483740800">
      <w:bodyDiv w:val="1"/>
      <w:marLeft w:val="0"/>
      <w:marRight w:val="0"/>
      <w:marTop w:val="0"/>
      <w:marBottom w:val="0"/>
      <w:divBdr>
        <w:top w:val="none" w:sz="0" w:space="0" w:color="auto"/>
        <w:left w:val="none" w:sz="0" w:space="0" w:color="auto"/>
        <w:bottom w:val="none" w:sz="0" w:space="0" w:color="auto"/>
        <w:right w:val="none" w:sz="0" w:space="0" w:color="auto"/>
      </w:divBdr>
    </w:div>
    <w:div w:id="1500387314">
      <w:bodyDiv w:val="1"/>
      <w:marLeft w:val="0"/>
      <w:marRight w:val="0"/>
      <w:marTop w:val="0"/>
      <w:marBottom w:val="0"/>
      <w:divBdr>
        <w:top w:val="none" w:sz="0" w:space="0" w:color="auto"/>
        <w:left w:val="none" w:sz="0" w:space="0" w:color="auto"/>
        <w:bottom w:val="none" w:sz="0" w:space="0" w:color="auto"/>
        <w:right w:val="none" w:sz="0" w:space="0" w:color="auto"/>
      </w:divBdr>
    </w:div>
    <w:div w:id="1503661194">
      <w:bodyDiv w:val="1"/>
      <w:marLeft w:val="0"/>
      <w:marRight w:val="0"/>
      <w:marTop w:val="0"/>
      <w:marBottom w:val="0"/>
      <w:divBdr>
        <w:top w:val="none" w:sz="0" w:space="0" w:color="auto"/>
        <w:left w:val="none" w:sz="0" w:space="0" w:color="auto"/>
        <w:bottom w:val="none" w:sz="0" w:space="0" w:color="auto"/>
        <w:right w:val="none" w:sz="0" w:space="0" w:color="auto"/>
      </w:divBdr>
    </w:div>
    <w:div w:id="1505242560">
      <w:bodyDiv w:val="1"/>
      <w:marLeft w:val="0"/>
      <w:marRight w:val="0"/>
      <w:marTop w:val="0"/>
      <w:marBottom w:val="0"/>
      <w:divBdr>
        <w:top w:val="none" w:sz="0" w:space="0" w:color="auto"/>
        <w:left w:val="none" w:sz="0" w:space="0" w:color="auto"/>
        <w:bottom w:val="none" w:sz="0" w:space="0" w:color="auto"/>
        <w:right w:val="none" w:sz="0" w:space="0" w:color="auto"/>
      </w:divBdr>
    </w:div>
    <w:div w:id="1506438769">
      <w:bodyDiv w:val="1"/>
      <w:marLeft w:val="0"/>
      <w:marRight w:val="0"/>
      <w:marTop w:val="0"/>
      <w:marBottom w:val="0"/>
      <w:divBdr>
        <w:top w:val="none" w:sz="0" w:space="0" w:color="auto"/>
        <w:left w:val="none" w:sz="0" w:space="0" w:color="auto"/>
        <w:bottom w:val="none" w:sz="0" w:space="0" w:color="auto"/>
        <w:right w:val="none" w:sz="0" w:space="0" w:color="auto"/>
      </w:divBdr>
    </w:div>
    <w:div w:id="1520312324">
      <w:bodyDiv w:val="1"/>
      <w:marLeft w:val="0"/>
      <w:marRight w:val="0"/>
      <w:marTop w:val="0"/>
      <w:marBottom w:val="0"/>
      <w:divBdr>
        <w:top w:val="none" w:sz="0" w:space="0" w:color="auto"/>
        <w:left w:val="none" w:sz="0" w:space="0" w:color="auto"/>
        <w:bottom w:val="none" w:sz="0" w:space="0" w:color="auto"/>
        <w:right w:val="none" w:sz="0" w:space="0" w:color="auto"/>
      </w:divBdr>
    </w:div>
    <w:div w:id="1520318190">
      <w:bodyDiv w:val="1"/>
      <w:marLeft w:val="0"/>
      <w:marRight w:val="0"/>
      <w:marTop w:val="0"/>
      <w:marBottom w:val="0"/>
      <w:divBdr>
        <w:top w:val="none" w:sz="0" w:space="0" w:color="auto"/>
        <w:left w:val="none" w:sz="0" w:space="0" w:color="auto"/>
        <w:bottom w:val="none" w:sz="0" w:space="0" w:color="auto"/>
        <w:right w:val="none" w:sz="0" w:space="0" w:color="auto"/>
      </w:divBdr>
    </w:div>
    <w:div w:id="1542859577">
      <w:bodyDiv w:val="1"/>
      <w:marLeft w:val="0"/>
      <w:marRight w:val="0"/>
      <w:marTop w:val="0"/>
      <w:marBottom w:val="0"/>
      <w:divBdr>
        <w:top w:val="none" w:sz="0" w:space="0" w:color="auto"/>
        <w:left w:val="none" w:sz="0" w:space="0" w:color="auto"/>
        <w:bottom w:val="none" w:sz="0" w:space="0" w:color="auto"/>
        <w:right w:val="none" w:sz="0" w:space="0" w:color="auto"/>
      </w:divBdr>
    </w:div>
    <w:div w:id="1576936373">
      <w:bodyDiv w:val="1"/>
      <w:marLeft w:val="0"/>
      <w:marRight w:val="0"/>
      <w:marTop w:val="0"/>
      <w:marBottom w:val="0"/>
      <w:divBdr>
        <w:top w:val="none" w:sz="0" w:space="0" w:color="auto"/>
        <w:left w:val="none" w:sz="0" w:space="0" w:color="auto"/>
        <w:bottom w:val="none" w:sz="0" w:space="0" w:color="auto"/>
        <w:right w:val="none" w:sz="0" w:space="0" w:color="auto"/>
      </w:divBdr>
    </w:div>
    <w:div w:id="1596985712">
      <w:bodyDiv w:val="1"/>
      <w:marLeft w:val="0"/>
      <w:marRight w:val="0"/>
      <w:marTop w:val="0"/>
      <w:marBottom w:val="0"/>
      <w:divBdr>
        <w:top w:val="none" w:sz="0" w:space="0" w:color="auto"/>
        <w:left w:val="none" w:sz="0" w:space="0" w:color="auto"/>
        <w:bottom w:val="none" w:sz="0" w:space="0" w:color="auto"/>
        <w:right w:val="none" w:sz="0" w:space="0" w:color="auto"/>
      </w:divBdr>
    </w:div>
    <w:div w:id="1621768131">
      <w:bodyDiv w:val="1"/>
      <w:marLeft w:val="0"/>
      <w:marRight w:val="0"/>
      <w:marTop w:val="0"/>
      <w:marBottom w:val="0"/>
      <w:divBdr>
        <w:top w:val="none" w:sz="0" w:space="0" w:color="auto"/>
        <w:left w:val="none" w:sz="0" w:space="0" w:color="auto"/>
        <w:bottom w:val="none" w:sz="0" w:space="0" w:color="auto"/>
        <w:right w:val="none" w:sz="0" w:space="0" w:color="auto"/>
      </w:divBdr>
    </w:div>
    <w:div w:id="1635598106">
      <w:bodyDiv w:val="1"/>
      <w:marLeft w:val="0"/>
      <w:marRight w:val="0"/>
      <w:marTop w:val="0"/>
      <w:marBottom w:val="0"/>
      <w:divBdr>
        <w:top w:val="none" w:sz="0" w:space="0" w:color="auto"/>
        <w:left w:val="none" w:sz="0" w:space="0" w:color="auto"/>
        <w:bottom w:val="none" w:sz="0" w:space="0" w:color="auto"/>
        <w:right w:val="none" w:sz="0" w:space="0" w:color="auto"/>
      </w:divBdr>
    </w:div>
    <w:div w:id="1646541200">
      <w:bodyDiv w:val="1"/>
      <w:marLeft w:val="0"/>
      <w:marRight w:val="0"/>
      <w:marTop w:val="0"/>
      <w:marBottom w:val="0"/>
      <w:divBdr>
        <w:top w:val="none" w:sz="0" w:space="0" w:color="auto"/>
        <w:left w:val="none" w:sz="0" w:space="0" w:color="auto"/>
        <w:bottom w:val="none" w:sz="0" w:space="0" w:color="auto"/>
        <w:right w:val="none" w:sz="0" w:space="0" w:color="auto"/>
      </w:divBdr>
    </w:div>
    <w:div w:id="1649433173">
      <w:bodyDiv w:val="1"/>
      <w:marLeft w:val="0"/>
      <w:marRight w:val="0"/>
      <w:marTop w:val="0"/>
      <w:marBottom w:val="0"/>
      <w:divBdr>
        <w:top w:val="none" w:sz="0" w:space="0" w:color="auto"/>
        <w:left w:val="none" w:sz="0" w:space="0" w:color="auto"/>
        <w:bottom w:val="none" w:sz="0" w:space="0" w:color="auto"/>
        <w:right w:val="none" w:sz="0" w:space="0" w:color="auto"/>
      </w:divBdr>
    </w:div>
    <w:div w:id="1649746361">
      <w:bodyDiv w:val="1"/>
      <w:marLeft w:val="0"/>
      <w:marRight w:val="0"/>
      <w:marTop w:val="0"/>
      <w:marBottom w:val="0"/>
      <w:divBdr>
        <w:top w:val="none" w:sz="0" w:space="0" w:color="auto"/>
        <w:left w:val="none" w:sz="0" w:space="0" w:color="auto"/>
        <w:bottom w:val="none" w:sz="0" w:space="0" w:color="auto"/>
        <w:right w:val="none" w:sz="0" w:space="0" w:color="auto"/>
      </w:divBdr>
    </w:div>
    <w:div w:id="1661998496">
      <w:bodyDiv w:val="1"/>
      <w:marLeft w:val="0"/>
      <w:marRight w:val="0"/>
      <w:marTop w:val="0"/>
      <w:marBottom w:val="0"/>
      <w:divBdr>
        <w:top w:val="none" w:sz="0" w:space="0" w:color="auto"/>
        <w:left w:val="none" w:sz="0" w:space="0" w:color="auto"/>
        <w:bottom w:val="none" w:sz="0" w:space="0" w:color="auto"/>
        <w:right w:val="none" w:sz="0" w:space="0" w:color="auto"/>
      </w:divBdr>
    </w:div>
    <w:div w:id="1668558499">
      <w:bodyDiv w:val="1"/>
      <w:marLeft w:val="0"/>
      <w:marRight w:val="0"/>
      <w:marTop w:val="0"/>
      <w:marBottom w:val="0"/>
      <w:divBdr>
        <w:top w:val="none" w:sz="0" w:space="0" w:color="auto"/>
        <w:left w:val="none" w:sz="0" w:space="0" w:color="auto"/>
        <w:bottom w:val="none" w:sz="0" w:space="0" w:color="auto"/>
        <w:right w:val="none" w:sz="0" w:space="0" w:color="auto"/>
      </w:divBdr>
    </w:div>
    <w:div w:id="1682924950">
      <w:bodyDiv w:val="1"/>
      <w:marLeft w:val="0"/>
      <w:marRight w:val="0"/>
      <w:marTop w:val="0"/>
      <w:marBottom w:val="0"/>
      <w:divBdr>
        <w:top w:val="none" w:sz="0" w:space="0" w:color="auto"/>
        <w:left w:val="none" w:sz="0" w:space="0" w:color="auto"/>
        <w:bottom w:val="none" w:sz="0" w:space="0" w:color="auto"/>
        <w:right w:val="none" w:sz="0" w:space="0" w:color="auto"/>
      </w:divBdr>
    </w:div>
    <w:div w:id="1682927537">
      <w:bodyDiv w:val="1"/>
      <w:marLeft w:val="0"/>
      <w:marRight w:val="0"/>
      <w:marTop w:val="0"/>
      <w:marBottom w:val="0"/>
      <w:divBdr>
        <w:top w:val="none" w:sz="0" w:space="0" w:color="auto"/>
        <w:left w:val="none" w:sz="0" w:space="0" w:color="auto"/>
        <w:bottom w:val="none" w:sz="0" w:space="0" w:color="auto"/>
        <w:right w:val="none" w:sz="0" w:space="0" w:color="auto"/>
      </w:divBdr>
    </w:div>
    <w:div w:id="1686132950">
      <w:bodyDiv w:val="1"/>
      <w:marLeft w:val="0"/>
      <w:marRight w:val="0"/>
      <w:marTop w:val="0"/>
      <w:marBottom w:val="0"/>
      <w:divBdr>
        <w:top w:val="none" w:sz="0" w:space="0" w:color="auto"/>
        <w:left w:val="none" w:sz="0" w:space="0" w:color="auto"/>
        <w:bottom w:val="none" w:sz="0" w:space="0" w:color="auto"/>
        <w:right w:val="none" w:sz="0" w:space="0" w:color="auto"/>
      </w:divBdr>
    </w:div>
    <w:div w:id="1690252952">
      <w:bodyDiv w:val="1"/>
      <w:marLeft w:val="0"/>
      <w:marRight w:val="0"/>
      <w:marTop w:val="0"/>
      <w:marBottom w:val="0"/>
      <w:divBdr>
        <w:top w:val="none" w:sz="0" w:space="0" w:color="auto"/>
        <w:left w:val="none" w:sz="0" w:space="0" w:color="auto"/>
        <w:bottom w:val="none" w:sz="0" w:space="0" w:color="auto"/>
        <w:right w:val="none" w:sz="0" w:space="0" w:color="auto"/>
      </w:divBdr>
    </w:div>
    <w:div w:id="1718311948">
      <w:bodyDiv w:val="1"/>
      <w:marLeft w:val="0"/>
      <w:marRight w:val="0"/>
      <w:marTop w:val="0"/>
      <w:marBottom w:val="0"/>
      <w:divBdr>
        <w:top w:val="none" w:sz="0" w:space="0" w:color="auto"/>
        <w:left w:val="none" w:sz="0" w:space="0" w:color="auto"/>
        <w:bottom w:val="none" w:sz="0" w:space="0" w:color="auto"/>
        <w:right w:val="none" w:sz="0" w:space="0" w:color="auto"/>
      </w:divBdr>
    </w:div>
    <w:div w:id="1732387896">
      <w:bodyDiv w:val="1"/>
      <w:marLeft w:val="0"/>
      <w:marRight w:val="0"/>
      <w:marTop w:val="0"/>
      <w:marBottom w:val="0"/>
      <w:divBdr>
        <w:top w:val="none" w:sz="0" w:space="0" w:color="auto"/>
        <w:left w:val="none" w:sz="0" w:space="0" w:color="auto"/>
        <w:bottom w:val="none" w:sz="0" w:space="0" w:color="auto"/>
        <w:right w:val="none" w:sz="0" w:space="0" w:color="auto"/>
      </w:divBdr>
    </w:div>
    <w:div w:id="1737168959">
      <w:bodyDiv w:val="1"/>
      <w:marLeft w:val="0"/>
      <w:marRight w:val="0"/>
      <w:marTop w:val="0"/>
      <w:marBottom w:val="0"/>
      <w:divBdr>
        <w:top w:val="none" w:sz="0" w:space="0" w:color="auto"/>
        <w:left w:val="none" w:sz="0" w:space="0" w:color="auto"/>
        <w:bottom w:val="none" w:sz="0" w:space="0" w:color="auto"/>
        <w:right w:val="none" w:sz="0" w:space="0" w:color="auto"/>
      </w:divBdr>
    </w:div>
    <w:div w:id="1771774214">
      <w:bodyDiv w:val="1"/>
      <w:marLeft w:val="0"/>
      <w:marRight w:val="0"/>
      <w:marTop w:val="0"/>
      <w:marBottom w:val="0"/>
      <w:divBdr>
        <w:top w:val="none" w:sz="0" w:space="0" w:color="auto"/>
        <w:left w:val="none" w:sz="0" w:space="0" w:color="auto"/>
        <w:bottom w:val="none" w:sz="0" w:space="0" w:color="auto"/>
        <w:right w:val="none" w:sz="0" w:space="0" w:color="auto"/>
      </w:divBdr>
    </w:div>
    <w:div w:id="1794208127">
      <w:bodyDiv w:val="1"/>
      <w:marLeft w:val="0"/>
      <w:marRight w:val="0"/>
      <w:marTop w:val="0"/>
      <w:marBottom w:val="0"/>
      <w:divBdr>
        <w:top w:val="none" w:sz="0" w:space="0" w:color="auto"/>
        <w:left w:val="none" w:sz="0" w:space="0" w:color="auto"/>
        <w:bottom w:val="none" w:sz="0" w:space="0" w:color="auto"/>
        <w:right w:val="none" w:sz="0" w:space="0" w:color="auto"/>
      </w:divBdr>
    </w:div>
    <w:div w:id="1801342632">
      <w:bodyDiv w:val="1"/>
      <w:marLeft w:val="0"/>
      <w:marRight w:val="0"/>
      <w:marTop w:val="0"/>
      <w:marBottom w:val="0"/>
      <w:divBdr>
        <w:top w:val="none" w:sz="0" w:space="0" w:color="auto"/>
        <w:left w:val="none" w:sz="0" w:space="0" w:color="auto"/>
        <w:bottom w:val="none" w:sz="0" w:space="0" w:color="auto"/>
        <w:right w:val="none" w:sz="0" w:space="0" w:color="auto"/>
      </w:divBdr>
    </w:div>
    <w:div w:id="1853760106">
      <w:bodyDiv w:val="1"/>
      <w:marLeft w:val="0"/>
      <w:marRight w:val="0"/>
      <w:marTop w:val="0"/>
      <w:marBottom w:val="0"/>
      <w:divBdr>
        <w:top w:val="none" w:sz="0" w:space="0" w:color="auto"/>
        <w:left w:val="none" w:sz="0" w:space="0" w:color="auto"/>
        <w:bottom w:val="none" w:sz="0" w:space="0" w:color="auto"/>
        <w:right w:val="none" w:sz="0" w:space="0" w:color="auto"/>
      </w:divBdr>
    </w:div>
    <w:div w:id="1854539240">
      <w:bodyDiv w:val="1"/>
      <w:marLeft w:val="0"/>
      <w:marRight w:val="0"/>
      <w:marTop w:val="0"/>
      <w:marBottom w:val="0"/>
      <w:divBdr>
        <w:top w:val="none" w:sz="0" w:space="0" w:color="auto"/>
        <w:left w:val="none" w:sz="0" w:space="0" w:color="auto"/>
        <w:bottom w:val="none" w:sz="0" w:space="0" w:color="auto"/>
        <w:right w:val="none" w:sz="0" w:space="0" w:color="auto"/>
      </w:divBdr>
    </w:div>
    <w:div w:id="1856187655">
      <w:bodyDiv w:val="1"/>
      <w:marLeft w:val="0"/>
      <w:marRight w:val="0"/>
      <w:marTop w:val="0"/>
      <w:marBottom w:val="0"/>
      <w:divBdr>
        <w:top w:val="none" w:sz="0" w:space="0" w:color="auto"/>
        <w:left w:val="none" w:sz="0" w:space="0" w:color="auto"/>
        <w:bottom w:val="none" w:sz="0" w:space="0" w:color="auto"/>
        <w:right w:val="none" w:sz="0" w:space="0" w:color="auto"/>
      </w:divBdr>
    </w:div>
    <w:div w:id="1875343210">
      <w:bodyDiv w:val="1"/>
      <w:marLeft w:val="0"/>
      <w:marRight w:val="0"/>
      <w:marTop w:val="0"/>
      <w:marBottom w:val="0"/>
      <w:divBdr>
        <w:top w:val="none" w:sz="0" w:space="0" w:color="auto"/>
        <w:left w:val="none" w:sz="0" w:space="0" w:color="auto"/>
        <w:bottom w:val="none" w:sz="0" w:space="0" w:color="auto"/>
        <w:right w:val="none" w:sz="0" w:space="0" w:color="auto"/>
      </w:divBdr>
    </w:div>
    <w:div w:id="1877623350">
      <w:bodyDiv w:val="1"/>
      <w:marLeft w:val="0"/>
      <w:marRight w:val="0"/>
      <w:marTop w:val="0"/>
      <w:marBottom w:val="0"/>
      <w:divBdr>
        <w:top w:val="none" w:sz="0" w:space="0" w:color="auto"/>
        <w:left w:val="none" w:sz="0" w:space="0" w:color="auto"/>
        <w:bottom w:val="none" w:sz="0" w:space="0" w:color="auto"/>
        <w:right w:val="none" w:sz="0" w:space="0" w:color="auto"/>
      </w:divBdr>
    </w:div>
    <w:div w:id="1878154280">
      <w:bodyDiv w:val="1"/>
      <w:marLeft w:val="0"/>
      <w:marRight w:val="0"/>
      <w:marTop w:val="0"/>
      <w:marBottom w:val="0"/>
      <w:divBdr>
        <w:top w:val="none" w:sz="0" w:space="0" w:color="auto"/>
        <w:left w:val="none" w:sz="0" w:space="0" w:color="auto"/>
        <w:bottom w:val="none" w:sz="0" w:space="0" w:color="auto"/>
        <w:right w:val="none" w:sz="0" w:space="0" w:color="auto"/>
      </w:divBdr>
    </w:div>
    <w:div w:id="1882280384">
      <w:bodyDiv w:val="1"/>
      <w:marLeft w:val="0"/>
      <w:marRight w:val="0"/>
      <w:marTop w:val="0"/>
      <w:marBottom w:val="0"/>
      <w:divBdr>
        <w:top w:val="none" w:sz="0" w:space="0" w:color="auto"/>
        <w:left w:val="none" w:sz="0" w:space="0" w:color="auto"/>
        <w:bottom w:val="none" w:sz="0" w:space="0" w:color="auto"/>
        <w:right w:val="none" w:sz="0" w:space="0" w:color="auto"/>
      </w:divBdr>
    </w:div>
    <w:div w:id="1884367090">
      <w:bodyDiv w:val="1"/>
      <w:marLeft w:val="0"/>
      <w:marRight w:val="0"/>
      <w:marTop w:val="0"/>
      <w:marBottom w:val="0"/>
      <w:divBdr>
        <w:top w:val="none" w:sz="0" w:space="0" w:color="auto"/>
        <w:left w:val="none" w:sz="0" w:space="0" w:color="auto"/>
        <w:bottom w:val="none" w:sz="0" w:space="0" w:color="auto"/>
        <w:right w:val="none" w:sz="0" w:space="0" w:color="auto"/>
      </w:divBdr>
    </w:div>
    <w:div w:id="1887180280">
      <w:bodyDiv w:val="1"/>
      <w:marLeft w:val="0"/>
      <w:marRight w:val="0"/>
      <w:marTop w:val="0"/>
      <w:marBottom w:val="0"/>
      <w:divBdr>
        <w:top w:val="none" w:sz="0" w:space="0" w:color="auto"/>
        <w:left w:val="none" w:sz="0" w:space="0" w:color="auto"/>
        <w:bottom w:val="none" w:sz="0" w:space="0" w:color="auto"/>
        <w:right w:val="none" w:sz="0" w:space="0" w:color="auto"/>
      </w:divBdr>
    </w:div>
    <w:div w:id="1889338413">
      <w:bodyDiv w:val="1"/>
      <w:marLeft w:val="0"/>
      <w:marRight w:val="0"/>
      <w:marTop w:val="0"/>
      <w:marBottom w:val="0"/>
      <w:divBdr>
        <w:top w:val="none" w:sz="0" w:space="0" w:color="auto"/>
        <w:left w:val="none" w:sz="0" w:space="0" w:color="auto"/>
        <w:bottom w:val="none" w:sz="0" w:space="0" w:color="auto"/>
        <w:right w:val="none" w:sz="0" w:space="0" w:color="auto"/>
      </w:divBdr>
    </w:div>
    <w:div w:id="1899441592">
      <w:bodyDiv w:val="1"/>
      <w:marLeft w:val="0"/>
      <w:marRight w:val="0"/>
      <w:marTop w:val="0"/>
      <w:marBottom w:val="0"/>
      <w:divBdr>
        <w:top w:val="none" w:sz="0" w:space="0" w:color="auto"/>
        <w:left w:val="none" w:sz="0" w:space="0" w:color="auto"/>
        <w:bottom w:val="none" w:sz="0" w:space="0" w:color="auto"/>
        <w:right w:val="none" w:sz="0" w:space="0" w:color="auto"/>
      </w:divBdr>
    </w:div>
    <w:div w:id="1900744558">
      <w:bodyDiv w:val="1"/>
      <w:marLeft w:val="0"/>
      <w:marRight w:val="0"/>
      <w:marTop w:val="0"/>
      <w:marBottom w:val="0"/>
      <w:divBdr>
        <w:top w:val="none" w:sz="0" w:space="0" w:color="auto"/>
        <w:left w:val="none" w:sz="0" w:space="0" w:color="auto"/>
        <w:bottom w:val="none" w:sz="0" w:space="0" w:color="auto"/>
        <w:right w:val="none" w:sz="0" w:space="0" w:color="auto"/>
      </w:divBdr>
    </w:div>
    <w:div w:id="1907491294">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5124063">
      <w:bodyDiv w:val="1"/>
      <w:marLeft w:val="0"/>
      <w:marRight w:val="0"/>
      <w:marTop w:val="0"/>
      <w:marBottom w:val="0"/>
      <w:divBdr>
        <w:top w:val="none" w:sz="0" w:space="0" w:color="auto"/>
        <w:left w:val="none" w:sz="0" w:space="0" w:color="auto"/>
        <w:bottom w:val="none" w:sz="0" w:space="0" w:color="auto"/>
        <w:right w:val="none" w:sz="0" w:space="0" w:color="auto"/>
      </w:divBdr>
    </w:div>
    <w:div w:id="1916283360">
      <w:bodyDiv w:val="1"/>
      <w:marLeft w:val="0"/>
      <w:marRight w:val="0"/>
      <w:marTop w:val="0"/>
      <w:marBottom w:val="0"/>
      <w:divBdr>
        <w:top w:val="none" w:sz="0" w:space="0" w:color="auto"/>
        <w:left w:val="none" w:sz="0" w:space="0" w:color="auto"/>
        <w:bottom w:val="none" w:sz="0" w:space="0" w:color="auto"/>
        <w:right w:val="none" w:sz="0" w:space="0" w:color="auto"/>
      </w:divBdr>
    </w:div>
    <w:div w:id="1931695614">
      <w:bodyDiv w:val="1"/>
      <w:marLeft w:val="0"/>
      <w:marRight w:val="0"/>
      <w:marTop w:val="0"/>
      <w:marBottom w:val="0"/>
      <w:divBdr>
        <w:top w:val="none" w:sz="0" w:space="0" w:color="auto"/>
        <w:left w:val="none" w:sz="0" w:space="0" w:color="auto"/>
        <w:bottom w:val="none" w:sz="0" w:space="0" w:color="auto"/>
        <w:right w:val="none" w:sz="0" w:space="0" w:color="auto"/>
      </w:divBdr>
    </w:div>
    <w:div w:id="1936863039">
      <w:bodyDiv w:val="1"/>
      <w:marLeft w:val="0"/>
      <w:marRight w:val="0"/>
      <w:marTop w:val="0"/>
      <w:marBottom w:val="0"/>
      <w:divBdr>
        <w:top w:val="none" w:sz="0" w:space="0" w:color="auto"/>
        <w:left w:val="none" w:sz="0" w:space="0" w:color="auto"/>
        <w:bottom w:val="none" w:sz="0" w:space="0" w:color="auto"/>
        <w:right w:val="none" w:sz="0" w:space="0" w:color="auto"/>
      </w:divBdr>
    </w:div>
    <w:div w:id="1938437358">
      <w:bodyDiv w:val="1"/>
      <w:marLeft w:val="0"/>
      <w:marRight w:val="0"/>
      <w:marTop w:val="0"/>
      <w:marBottom w:val="0"/>
      <w:divBdr>
        <w:top w:val="none" w:sz="0" w:space="0" w:color="auto"/>
        <w:left w:val="none" w:sz="0" w:space="0" w:color="auto"/>
        <w:bottom w:val="none" w:sz="0" w:space="0" w:color="auto"/>
        <w:right w:val="none" w:sz="0" w:space="0" w:color="auto"/>
      </w:divBdr>
    </w:div>
    <w:div w:id="1948150912">
      <w:bodyDiv w:val="1"/>
      <w:marLeft w:val="0"/>
      <w:marRight w:val="0"/>
      <w:marTop w:val="0"/>
      <w:marBottom w:val="0"/>
      <w:divBdr>
        <w:top w:val="none" w:sz="0" w:space="0" w:color="auto"/>
        <w:left w:val="none" w:sz="0" w:space="0" w:color="auto"/>
        <w:bottom w:val="none" w:sz="0" w:space="0" w:color="auto"/>
        <w:right w:val="none" w:sz="0" w:space="0" w:color="auto"/>
      </w:divBdr>
    </w:div>
    <w:div w:id="1950505913">
      <w:bodyDiv w:val="1"/>
      <w:marLeft w:val="0"/>
      <w:marRight w:val="0"/>
      <w:marTop w:val="0"/>
      <w:marBottom w:val="0"/>
      <w:divBdr>
        <w:top w:val="none" w:sz="0" w:space="0" w:color="auto"/>
        <w:left w:val="none" w:sz="0" w:space="0" w:color="auto"/>
        <w:bottom w:val="none" w:sz="0" w:space="0" w:color="auto"/>
        <w:right w:val="none" w:sz="0" w:space="0" w:color="auto"/>
      </w:divBdr>
    </w:div>
    <w:div w:id="1964924290">
      <w:bodyDiv w:val="1"/>
      <w:marLeft w:val="0"/>
      <w:marRight w:val="0"/>
      <w:marTop w:val="0"/>
      <w:marBottom w:val="0"/>
      <w:divBdr>
        <w:top w:val="none" w:sz="0" w:space="0" w:color="auto"/>
        <w:left w:val="none" w:sz="0" w:space="0" w:color="auto"/>
        <w:bottom w:val="none" w:sz="0" w:space="0" w:color="auto"/>
        <w:right w:val="none" w:sz="0" w:space="0" w:color="auto"/>
      </w:divBdr>
    </w:div>
    <w:div w:id="1987079279">
      <w:bodyDiv w:val="1"/>
      <w:marLeft w:val="0"/>
      <w:marRight w:val="0"/>
      <w:marTop w:val="0"/>
      <w:marBottom w:val="0"/>
      <w:divBdr>
        <w:top w:val="none" w:sz="0" w:space="0" w:color="auto"/>
        <w:left w:val="none" w:sz="0" w:space="0" w:color="auto"/>
        <w:bottom w:val="none" w:sz="0" w:space="0" w:color="auto"/>
        <w:right w:val="none" w:sz="0" w:space="0" w:color="auto"/>
      </w:divBdr>
    </w:div>
    <w:div w:id="1996836391">
      <w:bodyDiv w:val="1"/>
      <w:marLeft w:val="0"/>
      <w:marRight w:val="0"/>
      <w:marTop w:val="0"/>
      <w:marBottom w:val="0"/>
      <w:divBdr>
        <w:top w:val="none" w:sz="0" w:space="0" w:color="auto"/>
        <w:left w:val="none" w:sz="0" w:space="0" w:color="auto"/>
        <w:bottom w:val="none" w:sz="0" w:space="0" w:color="auto"/>
        <w:right w:val="none" w:sz="0" w:space="0" w:color="auto"/>
      </w:divBdr>
    </w:div>
    <w:div w:id="2010135913">
      <w:bodyDiv w:val="1"/>
      <w:marLeft w:val="0"/>
      <w:marRight w:val="0"/>
      <w:marTop w:val="0"/>
      <w:marBottom w:val="0"/>
      <w:divBdr>
        <w:top w:val="none" w:sz="0" w:space="0" w:color="auto"/>
        <w:left w:val="none" w:sz="0" w:space="0" w:color="auto"/>
        <w:bottom w:val="none" w:sz="0" w:space="0" w:color="auto"/>
        <w:right w:val="none" w:sz="0" w:space="0" w:color="auto"/>
      </w:divBdr>
    </w:div>
    <w:div w:id="2021927628">
      <w:bodyDiv w:val="1"/>
      <w:marLeft w:val="0"/>
      <w:marRight w:val="0"/>
      <w:marTop w:val="0"/>
      <w:marBottom w:val="0"/>
      <w:divBdr>
        <w:top w:val="none" w:sz="0" w:space="0" w:color="auto"/>
        <w:left w:val="none" w:sz="0" w:space="0" w:color="auto"/>
        <w:bottom w:val="none" w:sz="0" w:space="0" w:color="auto"/>
        <w:right w:val="none" w:sz="0" w:space="0" w:color="auto"/>
      </w:divBdr>
    </w:div>
    <w:div w:id="2025324891">
      <w:bodyDiv w:val="1"/>
      <w:marLeft w:val="0"/>
      <w:marRight w:val="0"/>
      <w:marTop w:val="0"/>
      <w:marBottom w:val="0"/>
      <w:divBdr>
        <w:top w:val="none" w:sz="0" w:space="0" w:color="auto"/>
        <w:left w:val="none" w:sz="0" w:space="0" w:color="auto"/>
        <w:bottom w:val="none" w:sz="0" w:space="0" w:color="auto"/>
        <w:right w:val="none" w:sz="0" w:space="0" w:color="auto"/>
      </w:divBdr>
    </w:div>
    <w:div w:id="2046247270">
      <w:bodyDiv w:val="1"/>
      <w:marLeft w:val="0"/>
      <w:marRight w:val="0"/>
      <w:marTop w:val="0"/>
      <w:marBottom w:val="0"/>
      <w:divBdr>
        <w:top w:val="none" w:sz="0" w:space="0" w:color="auto"/>
        <w:left w:val="none" w:sz="0" w:space="0" w:color="auto"/>
        <w:bottom w:val="none" w:sz="0" w:space="0" w:color="auto"/>
        <w:right w:val="none" w:sz="0" w:space="0" w:color="auto"/>
      </w:divBdr>
    </w:div>
    <w:div w:id="2051492264">
      <w:bodyDiv w:val="1"/>
      <w:marLeft w:val="0"/>
      <w:marRight w:val="0"/>
      <w:marTop w:val="0"/>
      <w:marBottom w:val="0"/>
      <w:divBdr>
        <w:top w:val="none" w:sz="0" w:space="0" w:color="auto"/>
        <w:left w:val="none" w:sz="0" w:space="0" w:color="auto"/>
        <w:bottom w:val="none" w:sz="0" w:space="0" w:color="auto"/>
        <w:right w:val="none" w:sz="0" w:space="0" w:color="auto"/>
      </w:divBdr>
    </w:div>
    <w:div w:id="2071339270">
      <w:bodyDiv w:val="1"/>
      <w:marLeft w:val="0"/>
      <w:marRight w:val="0"/>
      <w:marTop w:val="0"/>
      <w:marBottom w:val="0"/>
      <w:divBdr>
        <w:top w:val="none" w:sz="0" w:space="0" w:color="auto"/>
        <w:left w:val="none" w:sz="0" w:space="0" w:color="auto"/>
        <w:bottom w:val="none" w:sz="0" w:space="0" w:color="auto"/>
        <w:right w:val="none" w:sz="0" w:space="0" w:color="auto"/>
      </w:divBdr>
    </w:div>
    <w:div w:id="2073389394">
      <w:bodyDiv w:val="1"/>
      <w:marLeft w:val="0"/>
      <w:marRight w:val="0"/>
      <w:marTop w:val="0"/>
      <w:marBottom w:val="0"/>
      <w:divBdr>
        <w:top w:val="none" w:sz="0" w:space="0" w:color="auto"/>
        <w:left w:val="none" w:sz="0" w:space="0" w:color="auto"/>
        <w:bottom w:val="none" w:sz="0" w:space="0" w:color="auto"/>
        <w:right w:val="none" w:sz="0" w:space="0" w:color="auto"/>
      </w:divBdr>
    </w:div>
    <w:div w:id="2093042583">
      <w:bodyDiv w:val="1"/>
      <w:marLeft w:val="0"/>
      <w:marRight w:val="0"/>
      <w:marTop w:val="0"/>
      <w:marBottom w:val="0"/>
      <w:divBdr>
        <w:top w:val="none" w:sz="0" w:space="0" w:color="auto"/>
        <w:left w:val="none" w:sz="0" w:space="0" w:color="auto"/>
        <w:bottom w:val="none" w:sz="0" w:space="0" w:color="auto"/>
        <w:right w:val="none" w:sz="0" w:space="0" w:color="auto"/>
      </w:divBdr>
    </w:div>
    <w:div w:id="2105109198">
      <w:bodyDiv w:val="1"/>
      <w:marLeft w:val="0"/>
      <w:marRight w:val="0"/>
      <w:marTop w:val="0"/>
      <w:marBottom w:val="0"/>
      <w:divBdr>
        <w:top w:val="none" w:sz="0" w:space="0" w:color="auto"/>
        <w:left w:val="none" w:sz="0" w:space="0" w:color="auto"/>
        <w:bottom w:val="none" w:sz="0" w:space="0" w:color="auto"/>
        <w:right w:val="none" w:sz="0" w:space="0" w:color="auto"/>
      </w:divBdr>
    </w:div>
    <w:div w:id="2107534099">
      <w:bodyDiv w:val="1"/>
      <w:marLeft w:val="0"/>
      <w:marRight w:val="0"/>
      <w:marTop w:val="0"/>
      <w:marBottom w:val="0"/>
      <w:divBdr>
        <w:top w:val="none" w:sz="0" w:space="0" w:color="auto"/>
        <w:left w:val="none" w:sz="0" w:space="0" w:color="auto"/>
        <w:bottom w:val="none" w:sz="0" w:space="0" w:color="auto"/>
        <w:right w:val="none" w:sz="0" w:space="0" w:color="auto"/>
      </w:divBdr>
    </w:div>
    <w:div w:id="2118212304">
      <w:bodyDiv w:val="1"/>
      <w:marLeft w:val="0"/>
      <w:marRight w:val="0"/>
      <w:marTop w:val="0"/>
      <w:marBottom w:val="0"/>
      <w:divBdr>
        <w:top w:val="none" w:sz="0" w:space="0" w:color="auto"/>
        <w:left w:val="none" w:sz="0" w:space="0" w:color="auto"/>
        <w:bottom w:val="none" w:sz="0" w:space="0" w:color="auto"/>
        <w:right w:val="none" w:sz="0" w:space="0" w:color="auto"/>
      </w:divBdr>
    </w:div>
    <w:div w:id="2119791147">
      <w:bodyDiv w:val="1"/>
      <w:marLeft w:val="0"/>
      <w:marRight w:val="0"/>
      <w:marTop w:val="0"/>
      <w:marBottom w:val="0"/>
      <w:divBdr>
        <w:top w:val="none" w:sz="0" w:space="0" w:color="auto"/>
        <w:left w:val="none" w:sz="0" w:space="0" w:color="auto"/>
        <w:bottom w:val="none" w:sz="0" w:space="0" w:color="auto"/>
        <w:right w:val="none" w:sz="0" w:space="0" w:color="auto"/>
      </w:divBdr>
    </w:div>
    <w:div w:id="2128156107">
      <w:bodyDiv w:val="1"/>
      <w:marLeft w:val="0"/>
      <w:marRight w:val="0"/>
      <w:marTop w:val="0"/>
      <w:marBottom w:val="0"/>
      <w:divBdr>
        <w:top w:val="none" w:sz="0" w:space="0" w:color="auto"/>
        <w:left w:val="none" w:sz="0" w:space="0" w:color="auto"/>
        <w:bottom w:val="none" w:sz="0" w:space="0" w:color="auto"/>
        <w:right w:val="none" w:sz="0" w:space="0" w:color="auto"/>
      </w:divBdr>
    </w:div>
    <w:div w:id="2129814010">
      <w:bodyDiv w:val="1"/>
      <w:marLeft w:val="0"/>
      <w:marRight w:val="0"/>
      <w:marTop w:val="0"/>
      <w:marBottom w:val="0"/>
      <w:divBdr>
        <w:top w:val="none" w:sz="0" w:space="0" w:color="auto"/>
        <w:left w:val="none" w:sz="0" w:space="0" w:color="auto"/>
        <w:bottom w:val="none" w:sz="0" w:space="0" w:color="auto"/>
        <w:right w:val="none" w:sz="0" w:space="0" w:color="auto"/>
      </w:divBdr>
    </w:div>
    <w:div w:id="21446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F019-4611-4555-9154-0C46B1C7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4751</CharactersWithSpaces>
  <SharedDoc>false</SharedDoc>
  <HLinks>
    <vt:vector size="24" baseType="variant">
      <vt:variant>
        <vt:i4>4194374</vt:i4>
      </vt:variant>
      <vt:variant>
        <vt:i4>9</vt:i4>
      </vt:variant>
      <vt:variant>
        <vt:i4>0</vt:i4>
      </vt:variant>
      <vt:variant>
        <vt:i4>5</vt:i4>
      </vt:variant>
      <vt:variant>
        <vt:lpwstr>http://www.pa-akademy.kz/</vt:lpwstr>
      </vt:variant>
      <vt:variant>
        <vt:lpwstr/>
      </vt:variant>
      <vt:variant>
        <vt:i4>4653101</vt:i4>
      </vt:variant>
      <vt:variant>
        <vt:i4>6</vt:i4>
      </vt:variant>
      <vt:variant>
        <vt:i4>0</vt:i4>
      </vt:variant>
      <vt:variant>
        <vt:i4>5</vt:i4>
      </vt:variant>
      <vt:variant>
        <vt:lpwstr>mailto:r.center@mail.ru</vt:lpwstr>
      </vt:variant>
      <vt:variant>
        <vt:lpwstr/>
      </vt:variant>
      <vt:variant>
        <vt:i4>4194374</vt:i4>
      </vt:variant>
      <vt:variant>
        <vt:i4>3</vt:i4>
      </vt:variant>
      <vt:variant>
        <vt:i4>0</vt:i4>
      </vt:variant>
      <vt:variant>
        <vt:i4>5</vt:i4>
      </vt:variant>
      <vt:variant>
        <vt:lpwstr>http://www.pa-akademy.kz/</vt:lpwstr>
      </vt:variant>
      <vt:variant>
        <vt:lpwstr/>
      </vt:variant>
      <vt:variant>
        <vt:i4>4653101</vt:i4>
      </vt:variant>
      <vt:variant>
        <vt:i4>0</vt:i4>
      </vt:variant>
      <vt:variant>
        <vt:i4>0</vt:i4>
      </vt:variant>
      <vt:variant>
        <vt:i4>5</vt:i4>
      </vt:variant>
      <vt:variant>
        <vt:lpwstr>mailto:r.center@mail.ru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Y.Yegemberdiyev</dc:creator>
  <cp:lastModifiedBy>user</cp:lastModifiedBy>
  <cp:revision>2</cp:revision>
  <cp:lastPrinted>2022-02-08T12:16:00Z</cp:lastPrinted>
  <dcterms:created xsi:type="dcterms:W3CDTF">2023-11-06T05:49:00Z</dcterms:created>
  <dcterms:modified xsi:type="dcterms:W3CDTF">2023-11-06T05:49:00Z</dcterms:modified>
</cp:coreProperties>
</file>