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FD" w:rsidRDefault="00CB11FD" w:rsidP="00CB11FD">
      <w:pPr>
        <w:shd w:val="clear" w:color="auto" w:fill="FFFFFF"/>
        <w:spacing w:after="0" w:line="240" w:lineRule="auto"/>
        <w:rPr>
          <w:rFonts w:ascii="Times New Roman" w:eastAsia="Times New Roman" w:hAnsi="Times New Roman"/>
          <w:b/>
          <w:bCs/>
          <w:i/>
          <w:iCs/>
          <w:color w:val="000000"/>
          <w:sz w:val="28"/>
          <w:szCs w:val="28"/>
          <w:lang w:eastAsia="ru-RU"/>
        </w:rPr>
      </w:pPr>
    </w:p>
    <w:p w:rsidR="00CB11FD" w:rsidRPr="00B967C1" w:rsidRDefault="00CB11FD" w:rsidP="00CB11FD">
      <w:pPr>
        <w:shd w:val="clear" w:color="auto" w:fill="FFFFFF"/>
        <w:tabs>
          <w:tab w:val="left" w:pos="708"/>
          <w:tab w:val="left" w:pos="1416"/>
          <w:tab w:val="left" w:pos="2124"/>
          <w:tab w:val="left" w:pos="2832"/>
          <w:tab w:val="left" w:pos="3540"/>
          <w:tab w:val="left" w:pos="4248"/>
          <w:tab w:val="left" w:pos="9465"/>
        </w:tabs>
        <w:spacing w:after="0" w:line="240" w:lineRule="auto"/>
        <w:jc w:val="right"/>
        <w:rPr>
          <w:rFonts w:ascii="Times New Roman" w:eastAsia="Times New Roman" w:hAnsi="Times New Roman"/>
          <w:b/>
          <w:bCs/>
          <w:iCs/>
          <w:color w:val="000000"/>
          <w:sz w:val="28"/>
          <w:szCs w:val="28"/>
          <w:lang w:val="kk-KZ" w:eastAsia="ru-RU"/>
        </w:rPr>
      </w:pPr>
      <w:r>
        <w:rPr>
          <w:rFonts w:ascii="Times New Roman" w:eastAsia="Times New Roman" w:hAnsi="Times New Roman"/>
          <w:b/>
          <w:bCs/>
          <w:i/>
          <w:iCs/>
          <w:color w:val="000000"/>
          <w:sz w:val="28"/>
          <w:szCs w:val="28"/>
          <w:lang w:val="kk-KZ" w:eastAsia="ru-RU"/>
        </w:rPr>
        <w:tab/>
      </w:r>
      <w:r>
        <w:rPr>
          <w:rFonts w:ascii="Times New Roman" w:eastAsia="Times New Roman" w:hAnsi="Times New Roman"/>
          <w:b/>
          <w:bCs/>
          <w:i/>
          <w:iCs/>
          <w:color w:val="000000"/>
          <w:sz w:val="28"/>
          <w:szCs w:val="28"/>
          <w:lang w:val="kk-KZ" w:eastAsia="ru-RU"/>
        </w:rPr>
        <w:tab/>
      </w:r>
      <w:r>
        <w:rPr>
          <w:rFonts w:ascii="Times New Roman" w:eastAsia="Times New Roman" w:hAnsi="Times New Roman"/>
          <w:b/>
          <w:bCs/>
          <w:i/>
          <w:iCs/>
          <w:color w:val="000000"/>
          <w:sz w:val="28"/>
          <w:szCs w:val="28"/>
          <w:lang w:val="kk-KZ" w:eastAsia="ru-RU"/>
        </w:rPr>
        <w:tab/>
      </w:r>
      <w:r>
        <w:rPr>
          <w:rFonts w:ascii="Times New Roman" w:eastAsia="Times New Roman" w:hAnsi="Times New Roman"/>
          <w:b/>
          <w:bCs/>
          <w:i/>
          <w:iCs/>
          <w:color w:val="000000"/>
          <w:sz w:val="28"/>
          <w:szCs w:val="28"/>
          <w:lang w:val="kk-KZ" w:eastAsia="ru-RU"/>
        </w:rPr>
        <w:tab/>
      </w:r>
      <w:r>
        <w:rPr>
          <w:rFonts w:ascii="Times New Roman" w:eastAsia="Times New Roman" w:hAnsi="Times New Roman"/>
          <w:b/>
          <w:bCs/>
          <w:i/>
          <w:iCs/>
          <w:color w:val="000000"/>
          <w:sz w:val="28"/>
          <w:szCs w:val="28"/>
          <w:lang w:val="kk-KZ" w:eastAsia="ru-RU"/>
        </w:rPr>
        <w:tab/>
      </w:r>
      <w:r w:rsidRPr="00B967C1">
        <w:rPr>
          <w:rFonts w:ascii="Times New Roman" w:eastAsia="Times New Roman" w:hAnsi="Times New Roman"/>
          <w:b/>
          <w:bCs/>
          <w:i/>
          <w:iCs/>
          <w:color w:val="000000"/>
          <w:sz w:val="28"/>
          <w:szCs w:val="28"/>
          <w:lang w:val="kk-KZ" w:eastAsia="ru-RU"/>
        </w:rPr>
        <w:t xml:space="preserve"> </w:t>
      </w:r>
      <w:r w:rsidRPr="00B967C1">
        <w:rPr>
          <w:rFonts w:ascii="Times New Roman" w:eastAsia="Times New Roman" w:hAnsi="Times New Roman"/>
          <w:b/>
          <w:bCs/>
          <w:iCs/>
          <w:color w:val="000000"/>
          <w:sz w:val="28"/>
          <w:szCs w:val="28"/>
          <w:lang w:val="kk-KZ" w:eastAsia="ru-RU"/>
        </w:rPr>
        <w:t>«</w:t>
      </w:r>
      <w:r>
        <w:rPr>
          <w:rFonts w:ascii="Times New Roman" w:eastAsia="Times New Roman" w:hAnsi="Times New Roman"/>
          <w:b/>
          <w:bCs/>
          <w:iCs/>
          <w:color w:val="000000"/>
          <w:sz w:val="28"/>
          <w:szCs w:val="28"/>
          <w:lang w:val="kk-KZ" w:eastAsia="ru-RU"/>
        </w:rPr>
        <w:t>БЕКІТЕМІН</w:t>
      </w:r>
      <w:r w:rsidRPr="00B967C1">
        <w:rPr>
          <w:rFonts w:ascii="Times New Roman" w:eastAsia="Times New Roman" w:hAnsi="Times New Roman"/>
          <w:b/>
          <w:bCs/>
          <w:iCs/>
          <w:color w:val="000000"/>
          <w:sz w:val="28"/>
          <w:szCs w:val="28"/>
          <w:lang w:val="kk-KZ" w:eastAsia="ru-RU"/>
        </w:rPr>
        <w:t>»</w:t>
      </w:r>
    </w:p>
    <w:p w:rsidR="00CB11FD" w:rsidRPr="00B967C1" w:rsidRDefault="00CB11FD" w:rsidP="00CB11FD">
      <w:pPr>
        <w:shd w:val="clear" w:color="auto" w:fill="FFFFFF"/>
        <w:tabs>
          <w:tab w:val="left" w:pos="708"/>
          <w:tab w:val="left" w:pos="1416"/>
          <w:tab w:val="left" w:pos="2124"/>
          <w:tab w:val="left" w:pos="2832"/>
          <w:tab w:val="left" w:pos="3540"/>
          <w:tab w:val="left" w:pos="4248"/>
          <w:tab w:val="left" w:pos="9465"/>
        </w:tabs>
        <w:spacing w:after="0" w:line="240" w:lineRule="auto"/>
        <w:jc w:val="right"/>
        <w:rPr>
          <w:rFonts w:ascii="Times New Roman" w:eastAsia="Times New Roman" w:hAnsi="Times New Roman"/>
          <w:bCs/>
          <w:iCs/>
          <w:color w:val="000000"/>
          <w:sz w:val="28"/>
          <w:szCs w:val="28"/>
          <w:lang w:val="kk-KZ" w:eastAsia="ru-RU"/>
        </w:rPr>
      </w:pPr>
      <w:r>
        <w:rPr>
          <w:rFonts w:ascii="Times New Roman" w:eastAsia="Times New Roman" w:hAnsi="Times New Roman"/>
          <w:bCs/>
          <w:iCs/>
          <w:color w:val="000000"/>
          <w:sz w:val="28"/>
          <w:szCs w:val="28"/>
          <w:lang w:val="kk-KZ" w:eastAsia="ru-RU"/>
        </w:rPr>
        <w:tab/>
      </w:r>
      <w:r>
        <w:rPr>
          <w:rFonts w:ascii="Times New Roman" w:eastAsia="Times New Roman" w:hAnsi="Times New Roman"/>
          <w:bCs/>
          <w:iCs/>
          <w:color w:val="000000"/>
          <w:sz w:val="28"/>
          <w:szCs w:val="28"/>
          <w:lang w:val="kk-KZ" w:eastAsia="ru-RU"/>
        </w:rPr>
        <w:tab/>
      </w:r>
      <w:r>
        <w:rPr>
          <w:rFonts w:ascii="Times New Roman" w:eastAsia="Times New Roman" w:hAnsi="Times New Roman"/>
          <w:bCs/>
          <w:iCs/>
          <w:color w:val="000000"/>
          <w:sz w:val="28"/>
          <w:szCs w:val="28"/>
          <w:lang w:val="kk-KZ" w:eastAsia="ru-RU"/>
        </w:rPr>
        <w:tab/>
      </w:r>
      <w:r>
        <w:rPr>
          <w:rFonts w:ascii="Times New Roman" w:eastAsia="Times New Roman" w:hAnsi="Times New Roman"/>
          <w:bCs/>
          <w:iCs/>
          <w:color w:val="000000"/>
          <w:sz w:val="28"/>
          <w:szCs w:val="28"/>
          <w:lang w:val="kk-KZ" w:eastAsia="ru-RU"/>
        </w:rPr>
        <w:tab/>
      </w:r>
      <w:r>
        <w:rPr>
          <w:rFonts w:ascii="Times New Roman" w:eastAsia="Times New Roman" w:hAnsi="Times New Roman"/>
          <w:bCs/>
          <w:iCs/>
          <w:color w:val="000000"/>
          <w:sz w:val="28"/>
          <w:szCs w:val="28"/>
          <w:lang w:val="kk-KZ" w:eastAsia="ru-RU"/>
        </w:rPr>
        <w:tab/>
      </w:r>
      <w:r>
        <w:rPr>
          <w:rFonts w:ascii="Times New Roman" w:eastAsia="Times New Roman" w:hAnsi="Times New Roman"/>
          <w:bCs/>
          <w:iCs/>
          <w:color w:val="000000"/>
          <w:sz w:val="28"/>
          <w:szCs w:val="28"/>
          <w:lang w:val="kk-KZ" w:eastAsia="ru-RU"/>
        </w:rPr>
        <w:tab/>
      </w:r>
      <w:r w:rsidRPr="00B967C1">
        <w:rPr>
          <w:rFonts w:ascii="Times New Roman" w:eastAsia="Times New Roman" w:hAnsi="Times New Roman"/>
          <w:bCs/>
          <w:iCs/>
          <w:color w:val="000000"/>
          <w:sz w:val="28"/>
          <w:szCs w:val="28"/>
          <w:lang w:val="kk-KZ" w:eastAsia="ru-RU"/>
        </w:rPr>
        <w:t>Ректор</w:t>
      </w:r>
    </w:p>
    <w:p w:rsidR="00CB11FD" w:rsidRPr="00B967C1" w:rsidRDefault="00CB11FD" w:rsidP="00CB11FD">
      <w:pPr>
        <w:shd w:val="clear" w:color="auto" w:fill="FFFFFF"/>
        <w:spacing w:after="0" w:line="240" w:lineRule="auto"/>
        <w:ind w:left="3540" w:firstLine="708"/>
        <w:jc w:val="right"/>
        <w:rPr>
          <w:rFonts w:ascii="Times New Roman" w:eastAsia="Times New Roman" w:hAnsi="Times New Roman"/>
          <w:bCs/>
          <w:iCs/>
          <w:sz w:val="28"/>
          <w:szCs w:val="28"/>
          <w:lang w:val="kk-KZ" w:eastAsia="ru-RU"/>
        </w:rPr>
      </w:pPr>
      <w:r w:rsidRPr="00B967C1">
        <w:rPr>
          <w:rFonts w:ascii="Times New Roman" w:eastAsia="Times New Roman" w:hAnsi="Times New Roman"/>
          <w:bCs/>
          <w:iCs/>
          <w:sz w:val="28"/>
          <w:szCs w:val="28"/>
          <w:lang w:val="kk-KZ" w:eastAsia="ru-RU"/>
        </w:rPr>
        <w:t>«Bolashaq»</w:t>
      </w:r>
      <w:r w:rsidRPr="00B967C1">
        <w:rPr>
          <w:rFonts w:ascii="Times New Roman" w:eastAsia="Times New Roman" w:hAnsi="Times New Roman"/>
          <w:bCs/>
          <w:iCs/>
          <w:color w:val="000000"/>
          <w:sz w:val="28"/>
          <w:szCs w:val="28"/>
          <w:lang w:val="kk-KZ" w:eastAsia="ru-RU"/>
        </w:rPr>
        <w:t xml:space="preserve"> </w:t>
      </w:r>
      <w:r>
        <w:rPr>
          <w:rFonts w:ascii="Times New Roman" w:eastAsia="Times New Roman" w:hAnsi="Times New Roman"/>
          <w:bCs/>
          <w:iCs/>
          <w:sz w:val="28"/>
          <w:szCs w:val="28"/>
          <w:lang w:val="kk-KZ" w:eastAsia="ru-RU"/>
        </w:rPr>
        <w:t>а</w:t>
      </w:r>
      <w:r w:rsidRPr="00B967C1">
        <w:rPr>
          <w:rFonts w:ascii="Times New Roman" w:eastAsia="Times New Roman" w:hAnsi="Times New Roman"/>
          <w:bCs/>
          <w:iCs/>
          <w:sz w:val="28"/>
          <w:szCs w:val="28"/>
          <w:lang w:val="kk-KZ" w:eastAsia="ru-RU"/>
        </w:rPr>
        <w:t>кадемиясы</w:t>
      </w:r>
      <w:r>
        <w:rPr>
          <w:rFonts w:ascii="Times New Roman" w:eastAsia="Times New Roman" w:hAnsi="Times New Roman"/>
          <w:bCs/>
          <w:iCs/>
          <w:sz w:val="28"/>
          <w:szCs w:val="28"/>
          <w:lang w:val="kk-KZ" w:eastAsia="ru-RU"/>
        </w:rPr>
        <w:t xml:space="preserve"> ЖММ </w:t>
      </w:r>
    </w:p>
    <w:p w:rsidR="00CB11FD" w:rsidRPr="00B967C1" w:rsidRDefault="00CB11FD" w:rsidP="00CB11FD">
      <w:pPr>
        <w:shd w:val="clear" w:color="auto" w:fill="FFFFFF"/>
        <w:spacing w:after="0" w:line="240" w:lineRule="auto"/>
        <w:ind w:left="3540" w:firstLine="708"/>
        <w:jc w:val="right"/>
        <w:rPr>
          <w:rFonts w:ascii="Times New Roman" w:eastAsia="Times New Roman" w:hAnsi="Times New Roman"/>
          <w:bCs/>
          <w:iCs/>
          <w:sz w:val="28"/>
          <w:szCs w:val="28"/>
          <w:lang w:val="kk-KZ" w:eastAsia="ru-RU"/>
        </w:rPr>
      </w:pPr>
      <w:r>
        <w:rPr>
          <w:rFonts w:ascii="Times New Roman" w:eastAsia="Times New Roman" w:hAnsi="Times New Roman"/>
          <w:bCs/>
          <w:iCs/>
          <w:sz w:val="28"/>
          <w:szCs w:val="28"/>
          <w:lang w:val="kk-KZ" w:eastAsia="ru-RU"/>
        </w:rPr>
        <w:t>Рысмагамбетова Г.М.</w:t>
      </w:r>
      <w:r w:rsidRPr="00B967C1">
        <w:rPr>
          <w:rFonts w:ascii="Times New Roman" w:eastAsia="Times New Roman" w:hAnsi="Times New Roman"/>
          <w:bCs/>
          <w:iCs/>
          <w:sz w:val="28"/>
          <w:szCs w:val="28"/>
          <w:lang w:val="kk-KZ" w:eastAsia="ru-RU"/>
        </w:rPr>
        <w:t xml:space="preserve"> </w:t>
      </w:r>
    </w:p>
    <w:p w:rsidR="00CB11FD" w:rsidRDefault="0066491D" w:rsidP="00CB11FD">
      <w:pPr>
        <w:shd w:val="clear" w:color="auto" w:fill="FFFFFF"/>
        <w:spacing w:after="0" w:line="240" w:lineRule="auto"/>
        <w:ind w:left="3540" w:firstLine="708"/>
        <w:jc w:val="right"/>
        <w:rPr>
          <w:rFonts w:ascii="Times New Roman" w:eastAsia="Times New Roman" w:hAnsi="Times New Roman"/>
          <w:bCs/>
          <w:iCs/>
          <w:sz w:val="28"/>
          <w:szCs w:val="28"/>
          <w:lang w:val="kk-KZ" w:eastAsia="ru-RU"/>
        </w:rPr>
      </w:pPr>
      <w:r>
        <w:rPr>
          <w:rFonts w:ascii="Times New Roman" w:eastAsia="Times New Roman" w:hAnsi="Times New Roman"/>
          <w:bCs/>
          <w:iCs/>
          <w:sz w:val="28"/>
          <w:szCs w:val="28"/>
          <w:lang w:val="kk-KZ" w:eastAsia="ru-RU"/>
        </w:rPr>
        <w:t xml:space="preserve">____________________ </w:t>
      </w:r>
    </w:p>
    <w:p w:rsidR="00CB11FD" w:rsidRDefault="00CB11FD" w:rsidP="00CB11FD">
      <w:pPr>
        <w:shd w:val="clear" w:color="auto" w:fill="FFFFFF"/>
        <w:spacing w:after="0" w:line="240" w:lineRule="auto"/>
        <w:ind w:left="3540" w:firstLine="708"/>
        <w:jc w:val="right"/>
        <w:rPr>
          <w:rFonts w:ascii="Times New Roman" w:eastAsia="Times New Roman" w:hAnsi="Times New Roman"/>
          <w:bCs/>
          <w:iCs/>
          <w:sz w:val="28"/>
          <w:szCs w:val="28"/>
          <w:lang w:val="kk-KZ" w:eastAsia="ru-RU"/>
        </w:rPr>
      </w:pPr>
      <w:r w:rsidRPr="00B967C1">
        <w:rPr>
          <w:rFonts w:ascii="Times New Roman" w:eastAsia="Times New Roman" w:hAnsi="Times New Roman"/>
          <w:bCs/>
          <w:iCs/>
          <w:sz w:val="28"/>
          <w:szCs w:val="28"/>
          <w:lang w:val="kk-KZ" w:eastAsia="ru-RU"/>
        </w:rPr>
        <w:t>«    »___________20</w:t>
      </w:r>
      <w:r>
        <w:rPr>
          <w:rFonts w:ascii="Times New Roman" w:eastAsia="Times New Roman" w:hAnsi="Times New Roman"/>
          <w:bCs/>
          <w:iCs/>
          <w:sz w:val="28"/>
          <w:szCs w:val="28"/>
          <w:lang w:val="kk-KZ" w:eastAsia="ru-RU"/>
        </w:rPr>
        <w:t>22 ж.</w:t>
      </w:r>
    </w:p>
    <w:p w:rsidR="00CB11FD" w:rsidRPr="00B967C1" w:rsidRDefault="00CB11FD" w:rsidP="00CB11FD">
      <w:pPr>
        <w:shd w:val="clear" w:color="auto" w:fill="FFFFFF"/>
        <w:tabs>
          <w:tab w:val="left" w:pos="708"/>
          <w:tab w:val="left" w:pos="1416"/>
          <w:tab w:val="left" w:pos="2124"/>
          <w:tab w:val="left" w:pos="2832"/>
          <w:tab w:val="left" w:pos="3540"/>
          <w:tab w:val="left" w:pos="4248"/>
          <w:tab w:val="left" w:pos="9465"/>
        </w:tabs>
        <w:spacing w:after="0" w:line="240" w:lineRule="auto"/>
        <w:jc w:val="right"/>
        <w:rPr>
          <w:rFonts w:ascii="Times New Roman" w:eastAsia="Times New Roman" w:hAnsi="Times New Roman"/>
          <w:b/>
          <w:bCs/>
          <w:i/>
          <w:iCs/>
          <w:color w:val="000000"/>
          <w:sz w:val="28"/>
          <w:szCs w:val="28"/>
          <w:lang w:val="kk-KZ" w:eastAsia="ru-RU"/>
        </w:rPr>
      </w:pPr>
    </w:p>
    <w:p w:rsidR="00CB11FD" w:rsidRDefault="00CB11FD" w:rsidP="00CB11FD">
      <w:pPr>
        <w:shd w:val="clear" w:color="auto" w:fill="FFFFFF"/>
        <w:spacing w:after="0" w:line="240" w:lineRule="auto"/>
        <w:rPr>
          <w:rFonts w:ascii="Times New Roman" w:eastAsia="Times New Roman" w:hAnsi="Times New Roman"/>
          <w:b/>
          <w:bCs/>
          <w:iCs/>
          <w:color w:val="000000"/>
          <w:sz w:val="28"/>
          <w:szCs w:val="28"/>
          <w:lang w:val="kk-KZ" w:eastAsia="ru-RU"/>
        </w:rPr>
      </w:pPr>
    </w:p>
    <w:p w:rsidR="00CB11FD" w:rsidRDefault="00CB11FD" w:rsidP="00CB11FD">
      <w:pPr>
        <w:shd w:val="clear" w:color="auto" w:fill="FFFFFF"/>
        <w:spacing w:after="0" w:line="240" w:lineRule="auto"/>
        <w:ind w:firstLine="480"/>
        <w:jc w:val="center"/>
        <w:rPr>
          <w:rFonts w:ascii="Times New Roman" w:eastAsia="Times New Roman" w:hAnsi="Times New Roman"/>
          <w:b/>
          <w:bCs/>
          <w:iCs/>
          <w:color w:val="000000"/>
          <w:sz w:val="28"/>
          <w:szCs w:val="28"/>
          <w:lang w:val="kk-KZ" w:eastAsia="ru-RU"/>
        </w:rPr>
      </w:pPr>
      <w:r>
        <w:rPr>
          <w:rFonts w:ascii="Times New Roman" w:eastAsia="Times New Roman" w:hAnsi="Times New Roman"/>
          <w:b/>
          <w:bCs/>
          <w:iCs/>
          <w:color w:val="000000"/>
          <w:sz w:val="28"/>
          <w:szCs w:val="28"/>
          <w:lang w:val="kk-KZ" w:eastAsia="ru-RU"/>
        </w:rPr>
        <w:t>ҚАРАҒАНДЫ ҚАЛАСЫ ЖӘНЕ ҚАРАҒАНДЫ ОБЛЫСЫ</w:t>
      </w:r>
    </w:p>
    <w:p w:rsidR="00CB11FD" w:rsidRDefault="00CB11FD" w:rsidP="00CB11FD">
      <w:pPr>
        <w:shd w:val="clear" w:color="auto" w:fill="FFFFFF"/>
        <w:spacing w:after="0" w:line="240" w:lineRule="auto"/>
        <w:ind w:firstLine="480"/>
        <w:jc w:val="center"/>
        <w:rPr>
          <w:rFonts w:ascii="Times New Roman" w:eastAsia="Times New Roman" w:hAnsi="Times New Roman"/>
          <w:b/>
          <w:bCs/>
          <w:iCs/>
          <w:color w:val="000000"/>
          <w:sz w:val="28"/>
          <w:szCs w:val="28"/>
          <w:lang w:val="kk-KZ" w:eastAsia="ru-RU"/>
        </w:rPr>
      </w:pPr>
      <w:r>
        <w:rPr>
          <w:rFonts w:ascii="Times New Roman" w:eastAsia="Times New Roman" w:hAnsi="Times New Roman"/>
          <w:b/>
          <w:bCs/>
          <w:iCs/>
          <w:color w:val="000000"/>
          <w:sz w:val="28"/>
          <w:szCs w:val="28"/>
          <w:lang w:val="kk-KZ" w:eastAsia="ru-RU"/>
        </w:rPr>
        <w:t xml:space="preserve">МЕКТЕПТЕРДІҢ, ЛИЦЕЙЛЕРДІҢ, ГИМНАЗИЯЛАРДЫҢ </w:t>
      </w:r>
    </w:p>
    <w:p w:rsidR="00CB11FD" w:rsidRDefault="00CB11FD" w:rsidP="00CB11FD">
      <w:pPr>
        <w:shd w:val="clear" w:color="auto" w:fill="FFFFFF"/>
        <w:spacing w:after="0" w:line="240" w:lineRule="auto"/>
        <w:ind w:firstLine="480"/>
        <w:jc w:val="center"/>
        <w:rPr>
          <w:rFonts w:ascii="Times New Roman" w:eastAsia="Times New Roman" w:hAnsi="Times New Roman"/>
          <w:b/>
          <w:bCs/>
          <w:iCs/>
          <w:color w:val="000000"/>
          <w:sz w:val="28"/>
          <w:szCs w:val="28"/>
          <w:lang w:val="kk-KZ" w:eastAsia="ru-RU"/>
        </w:rPr>
      </w:pPr>
      <w:r>
        <w:rPr>
          <w:rFonts w:ascii="Times New Roman" w:eastAsia="Times New Roman" w:hAnsi="Times New Roman"/>
          <w:b/>
          <w:bCs/>
          <w:iCs/>
          <w:color w:val="000000"/>
          <w:sz w:val="28"/>
          <w:szCs w:val="28"/>
          <w:lang w:val="kk-KZ" w:eastAsia="ru-RU"/>
        </w:rPr>
        <w:t>11 СЫНЫП ОҚУШЫЛАРЫ АРАСЫНДА</w:t>
      </w:r>
    </w:p>
    <w:p w:rsidR="00CB11FD" w:rsidRDefault="00CB11FD" w:rsidP="00CB11FD">
      <w:pPr>
        <w:shd w:val="clear" w:color="auto" w:fill="FFFFFF"/>
        <w:spacing w:after="0" w:line="240" w:lineRule="auto"/>
        <w:ind w:firstLine="480"/>
        <w:jc w:val="center"/>
        <w:rPr>
          <w:rFonts w:ascii="Times New Roman" w:eastAsia="Times New Roman" w:hAnsi="Times New Roman"/>
          <w:b/>
          <w:bCs/>
          <w:iCs/>
          <w:color w:val="000000"/>
          <w:sz w:val="28"/>
          <w:szCs w:val="28"/>
          <w:lang w:val="kk-KZ" w:eastAsia="ru-RU"/>
        </w:rPr>
      </w:pPr>
      <w:r>
        <w:rPr>
          <w:rFonts w:ascii="Times New Roman" w:hAnsi="Times New Roman"/>
          <w:b/>
          <w:color w:val="000000"/>
          <w:sz w:val="28"/>
          <w:szCs w:val="28"/>
          <w:lang w:val="kk-KZ"/>
        </w:rPr>
        <w:t xml:space="preserve">«SPEAK YOUR MIND» </w:t>
      </w:r>
      <w:r>
        <w:rPr>
          <w:rFonts w:ascii="Times New Roman" w:eastAsia="Times New Roman" w:hAnsi="Times New Roman"/>
          <w:b/>
          <w:bCs/>
          <w:iCs/>
          <w:color w:val="000000"/>
          <w:sz w:val="28"/>
          <w:szCs w:val="28"/>
          <w:lang w:val="kk-KZ" w:eastAsia="ru-RU"/>
        </w:rPr>
        <w:t xml:space="preserve">ОБЛЫСТЫҚ ЭССЕ БАЙҚАУЫ ТУРАЛЫ </w:t>
      </w:r>
    </w:p>
    <w:p w:rsidR="00CB11FD" w:rsidRDefault="00CB11FD" w:rsidP="00CB11FD">
      <w:pPr>
        <w:shd w:val="clear" w:color="auto" w:fill="FFFFFF"/>
        <w:spacing w:after="0" w:line="240" w:lineRule="auto"/>
        <w:ind w:firstLine="480"/>
        <w:jc w:val="center"/>
        <w:rPr>
          <w:rFonts w:ascii="Times New Roman" w:eastAsia="Times New Roman" w:hAnsi="Times New Roman"/>
          <w:b/>
          <w:bCs/>
          <w:iCs/>
          <w:color w:val="000000"/>
          <w:sz w:val="28"/>
          <w:szCs w:val="28"/>
          <w:lang w:val="kk-KZ" w:eastAsia="ru-RU"/>
        </w:rPr>
      </w:pPr>
      <w:r>
        <w:rPr>
          <w:rFonts w:ascii="Times New Roman" w:eastAsia="Times New Roman" w:hAnsi="Times New Roman"/>
          <w:b/>
          <w:bCs/>
          <w:iCs/>
          <w:color w:val="000000"/>
          <w:sz w:val="28"/>
          <w:szCs w:val="28"/>
          <w:lang w:val="kk-KZ" w:eastAsia="ru-RU"/>
        </w:rPr>
        <w:t>ЕРЕЖЕ</w:t>
      </w:r>
    </w:p>
    <w:p w:rsidR="00CB11FD" w:rsidRDefault="00CB11FD" w:rsidP="00CB11FD">
      <w:pPr>
        <w:shd w:val="clear" w:color="auto" w:fill="FFFFFF"/>
        <w:spacing w:after="0" w:line="240" w:lineRule="auto"/>
        <w:jc w:val="both"/>
        <w:rPr>
          <w:rFonts w:ascii="Times New Roman" w:eastAsia="Times New Roman" w:hAnsi="Times New Roman"/>
          <w:b/>
          <w:bCs/>
          <w:color w:val="000000"/>
          <w:sz w:val="28"/>
          <w:szCs w:val="28"/>
          <w:lang w:val="en-US" w:eastAsia="ru-RU"/>
        </w:rPr>
      </w:pPr>
    </w:p>
    <w:p w:rsidR="00CB11FD" w:rsidRDefault="00CB11FD" w:rsidP="00CB11FD">
      <w:pPr>
        <w:numPr>
          <w:ilvl w:val="0"/>
          <w:numId w:val="1"/>
        </w:numPr>
        <w:shd w:val="clear" w:color="auto" w:fill="FFFFFF"/>
        <w:spacing w:after="0" w:line="240" w:lineRule="auto"/>
        <w:ind w:left="0"/>
        <w:jc w:val="center"/>
        <w:rPr>
          <w:rFonts w:ascii="Times New Roman" w:eastAsia="Times New Roman" w:hAnsi="Times New Roman"/>
          <w:b/>
          <w:bCs/>
          <w:color w:val="000000"/>
          <w:sz w:val="28"/>
          <w:szCs w:val="28"/>
          <w:lang w:val="kk-KZ" w:eastAsia="ru-RU"/>
        </w:rPr>
      </w:pPr>
      <w:proofErr w:type="spellStart"/>
      <w:r>
        <w:rPr>
          <w:rFonts w:ascii="Times New Roman" w:eastAsia="Times New Roman" w:hAnsi="Times New Roman"/>
          <w:b/>
          <w:bCs/>
          <w:color w:val="000000"/>
          <w:sz w:val="28"/>
          <w:szCs w:val="28"/>
          <w:lang w:eastAsia="ru-RU"/>
        </w:rPr>
        <w:t>Жалпы</w:t>
      </w:r>
      <w:proofErr w:type="spellEnd"/>
      <w:r>
        <w:rPr>
          <w:rFonts w:ascii="Times New Roman" w:eastAsia="Times New Roman" w:hAnsi="Times New Roman"/>
          <w:b/>
          <w:bCs/>
          <w:color w:val="000000"/>
          <w:sz w:val="28"/>
          <w:szCs w:val="28"/>
          <w:lang w:eastAsia="ru-RU"/>
        </w:rPr>
        <w:t xml:space="preserve"> </w:t>
      </w:r>
      <w:proofErr w:type="spellStart"/>
      <w:r>
        <w:rPr>
          <w:rFonts w:ascii="Times New Roman" w:eastAsia="Times New Roman" w:hAnsi="Times New Roman"/>
          <w:b/>
          <w:bCs/>
          <w:color w:val="000000"/>
          <w:sz w:val="28"/>
          <w:szCs w:val="28"/>
          <w:lang w:eastAsia="ru-RU"/>
        </w:rPr>
        <w:t>ережелер</w:t>
      </w:r>
      <w:proofErr w:type="spellEnd"/>
    </w:p>
    <w:p w:rsidR="00CB11FD" w:rsidRDefault="00CB11FD" w:rsidP="00CB11FD">
      <w:pPr>
        <w:shd w:val="clear" w:color="auto" w:fill="FFFFFF"/>
        <w:spacing w:after="0" w:line="240" w:lineRule="auto"/>
        <w:rPr>
          <w:rFonts w:ascii="Times New Roman" w:eastAsia="Times New Roman" w:hAnsi="Times New Roman"/>
          <w:b/>
          <w:bCs/>
          <w:color w:val="000000"/>
          <w:sz w:val="28"/>
          <w:szCs w:val="28"/>
          <w:lang w:val="kk-KZ" w:eastAsia="ru-RU"/>
        </w:rPr>
      </w:pPr>
    </w:p>
    <w:p w:rsidR="00CB11FD" w:rsidRDefault="00CB11FD" w:rsidP="00CB11FD">
      <w:pPr>
        <w:numPr>
          <w:ilvl w:val="1"/>
          <w:numId w:val="2"/>
        </w:numPr>
        <w:shd w:val="clear" w:color="auto" w:fill="FFFFFF"/>
        <w:spacing w:after="0" w:line="240" w:lineRule="auto"/>
        <w:ind w:left="0" w:firstLine="567"/>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Қарағанды қаласы мен Қарағанды облысының мектептерінің, лицейлерінің, гимназияларының 11 сынып оқушыларына арналған "</w:t>
      </w:r>
      <w:r>
        <w:rPr>
          <w:rFonts w:ascii="Times New Roman" w:hAnsi="Times New Roman"/>
          <w:b/>
          <w:color w:val="000000"/>
          <w:sz w:val="28"/>
          <w:szCs w:val="28"/>
          <w:lang w:val="kk-KZ"/>
        </w:rPr>
        <w:t xml:space="preserve">“Speak your mind” </w:t>
      </w:r>
      <w:r>
        <w:rPr>
          <w:rFonts w:ascii="Times New Roman" w:eastAsia="Times New Roman" w:hAnsi="Times New Roman"/>
          <w:b/>
          <w:color w:val="000000"/>
          <w:sz w:val="28"/>
          <w:szCs w:val="28"/>
          <w:lang w:val="kk-KZ" w:eastAsia="ru-RU"/>
        </w:rPr>
        <w:t>облыстық</w:t>
      </w:r>
      <w:r>
        <w:rPr>
          <w:rFonts w:ascii="Times New Roman" w:eastAsia="Times New Roman" w:hAnsi="Times New Roman"/>
          <w:color w:val="000000"/>
          <w:sz w:val="28"/>
          <w:szCs w:val="28"/>
          <w:lang w:val="kk-KZ" w:eastAsia="ru-RU"/>
        </w:rPr>
        <w:t xml:space="preserve"> </w:t>
      </w:r>
      <w:r>
        <w:rPr>
          <w:rFonts w:ascii="Times New Roman" w:eastAsia="Times New Roman" w:hAnsi="Times New Roman"/>
          <w:b/>
          <w:color w:val="000000"/>
          <w:sz w:val="28"/>
          <w:szCs w:val="28"/>
          <w:lang w:val="kk-KZ" w:eastAsia="ru-RU"/>
        </w:rPr>
        <w:t>эссе</w:t>
      </w:r>
      <w:r>
        <w:rPr>
          <w:rFonts w:ascii="Times New Roman" w:eastAsia="Times New Roman" w:hAnsi="Times New Roman"/>
          <w:color w:val="000000"/>
          <w:sz w:val="28"/>
          <w:szCs w:val="28"/>
          <w:lang w:val="kk-KZ" w:eastAsia="ru-RU"/>
        </w:rPr>
        <w:t xml:space="preserve"> </w:t>
      </w:r>
      <w:r>
        <w:rPr>
          <w:rFonts w:ascii="Times New Roman" w:eastAsia="Times New Roman" w:hAnsi="Times New Roman"/>
          <w:b/>
          <w:color w:val="000000"/>
          <w:sz w:val="28"/>
          <w:szCs w:val="28"/>
          <w:lang w:val="kk-KZ" w:eastAsia="ru-RU"/>
        </w:rPr>
        <w:t>байқауын</w:t>
      </w:r>
      <w:r>
        <w:rPr>
          <w:rFonts w:ascii="Times New Roman" w:eastAsia="Times New Roman" w:hAnsi="Times New Roman"/>
          <w:color w:val="000000"/>
          <w:sz w:val="28"/>
          <w:szCs w:val="28"/>
          <w:lang w:val="kk-KZ" w:eastAsia="ru-RU"/>
        </w:rPr>
        <w:t xml:space="preserve"> Қарағанды облысының білім басқармасымен бірлесіп "Bolashaq" академия ЖММ (бұдан әрі – Академия) ұйымдастырады және өткізеді.</w:t>
      </w:r>
    </w:p>
    <w:p w:rsidR="00CB11FD" w:rsidRDefault="00CB11FD" w:rsidP="00CB11FD">
      <w:pPr>
        <w:shd w:val="clear" w:color="auto" w:fill="FFFFFF"/>
        <w:spacing w:after="0" w:line="240" w:lineRule="auto"/>
        <w:jc w:val="both"/>
        <w:rPr>
          <w:rFonts w:ascii="Times New Roman" w:eastAsia="Times New Roman" w:hAnsi="Times New Roman"/>
          <w:color w:val="000000"/>
          <w:sz w:val="28"/>
          <w:szCs w:val="28"/>
          <w:lang w:val="kk-KZ" w:eastAsia="ru-RU"/>
        </w:rPr>
      </w:pPr>
    </w:p>
    <w:p w:rsidR="00CB11FD" w:rsidRDefault="00CB11FD" w:rsidP="00CB11FD">
      <w:pPr>
        <w:pStyle w:val="1"/>
        <w:tabs>
          <w:tab w:val="left" w:pos="567"/>
          <w:tab w:val="left" w:pos="3261"/>
        </w:tabs>
        <w:spacing w:before="0"/>
        <w:ind w:left="0" w:hanging="118"/>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1.2.</w:t>
      </w:r>
      <w:r>
        <w:rPr>
          <w:rFonts w:ascii="Times New Roman" w:hAnsi="Times New Roman"/>
          <w:b w:val="0"/>
          <w:color w:val="000000"/>
          <w:sz w:val="28"/>
          <w:szCs w:val="28"/>
          <w:lang w:val="kk-KZ"/>
        </w:rPr>
        <w:t xml:space="preserve"> </w:t>
      </w:r>
      <w:r>
        <w:rPr>
          <w:rFonts w:ascii="Times New Roman" w:hAnsi="Times New Roman"/>
          <w:color w:val="000000"/>
          <w:sz w:val="28"/>
          <w:szCs w:val="28"/>
          <w:lang w:val="kk-KZ"/>
        </w:rPr>
        <w:t>“Speak your mind” байқауын өткізудің мақсаты</w:t>
      </w:r>
      <w:r>
        <w:rPr>
          <w:rFonts w:ascii="Times New Roman" w:hAnsi="Times New Roman"/>
          <w:b w:val="0"/>
          <w:color w:val="000000"/>
          <w:sz w:val="28"/>
          <w:szCs w:val="28"/>
          <w:lang w:val="kk-KZ"/>
        </w:rPr>
        <w:t xml:space="preserve"> - жоғары сынып оқушылары арасында шет тілдерін үйренуді танымал ету, олардың шет тіліндегі коммуникативтік және лингвомәдени құзыреттіліктерін дамыту, сондай-ақ риторика дағдыларының тәжірибесі үшін жағдай жасау болып табылады.</w:t>
      </w:r>
    </w:p>
    <w:p w:rsidR="00CB11FD" w:rsidRDefault="00CB11FD" w:rsidP="00CB11FD">
      <w:pPr>
        <w:pStyle w:val="a4"/>
        <w:tabs>
          <w:tab w:val="left" w:pos="567"/>
          <w:tab w:val="left" w:pos="611"/>
        </w:tabs>
        <w:spacing w:before="0"/>
        <w:ind w:left="0" w:firstLine="567"/>
        <w:contextualSpacing/>
        <w:rPr>
          <w:color w:val="000000"/>
          <w:sz w:val="28"/>
          <w:szCs w:val="28"/>
          <w:lang w:val="kk-KZ"/>
        </w:rPr>
      </w:pPr>
    </w:p>
    <w:p w:rsidR="00CB11FD" w:rsidRDefault="00CB11FD" w:rsidP="00CB11FD">
      <w:pPr>
        <w:pStyle w:val="a4"/>
        <w:tabs>
          <w:tab w:val="left" w:pos="567"/>
          <w:tab w:val="left" w:pos="611"/>
        </w:tabs>
        <w:spacing w:before="0"/>
        <w:ind w:left="0" w:firstLine="567"/>
        <w:contextualSpacing/>
        <w:rPr>
          <w:color w:val="000000"/>
          <w:sz w:val="28"/>
          <w:szCs w:val="28"/>
          <w:lang w:val="kk-KZ"/>
        </w:rPr>
      </w:pPr>
      <w:r>
        <w:rPr>
          <w:b/>
          <w:color w:val="000000"/>
          <w:sz w:val="28"/>
          <w:szCs w:val="28"/>
          <w:lang w:val="kk-KZ"/>
        </w:rPr>
        <w:t>1.3.</w:t>
      </w:r>
      <w:r>
        <w:rPr>
          <w:color w:val="000000"/>
          <w:sz w:val="28"/>
          <w:szCs w:val="28"/>
          <w:lang w:val="kk-KZ"/>
        </w:rPr>
        <w:t xml:space="preserve"> Байқау </w:t>
      </w:r>
      <w:r>
        <w:rPr>
          <w:b/>
          <w:color w:val="000000"/>
          <w:sz w:val="28"/>
          <w:szCs w:val="28"/>
          <w:lang w:val="kk-KZ"/>
        </w:rPr>
        <w:t>қазылар алқасының</w:t>
      </w:r>
      <w:r>
        <w:rPr>
          <w:color w:val="000000"/>
          <w:sz w:val="28"/>
          <w:szCs w:val="28"/>
          <w:lang w:val="kk-KZ"/>
        </w:rPr>
        <w:t xml:space="preserve"> құрамына Қарағанды облысының білім басқармасының, Қалалық білім бөлімінің өкілдері, "Bolashaq" академиясы ЖММ "Шет тілдері және мәдениетаралық коммуникация кафедрасының" жетекші оқытушылары, үлкен тәжірибесі және практикалық қызмет өтілі бар білім беру жүйесінің қызметкерлері кіреді.</w:t>
      </w:r>
    </w:p>
    <w:p w:rsidR="00CB11FD" w:rsidRDefault="00CB11FD" w:rsidP="00CB11FD">
      <w:pPr>
        <w:shd w:val="clear" w:color="auto" w:fill="FFFFFF"/>
        <w:spacing w:after="0" w:line="240" w:lineRule="auto"/>
        <w:jc w:val="both"/>
        <w:rPr>
          <w:rFonts w:ascii="Times New Roman" w:eastAsia="Times New Roman" w:hAnsi="Times New Roman"/>
          <w:color w:val="000000"/>
          <w:sz w:val="28"/>
          <w:szCs w:val="28"/>
          <w:lang w:val="kk-KZ" w:eastAsia="ru-RU"/>
        </w:rPr>
      </w:pPr>
    </w:p>
    <w:p w:rsidR="00CB11FD" w:rsidRDefault="00CB11FD" w:rsidP="00CB11FD">
      <w:pPr>
        <w:shd w:val="clear" w:color="auto" w:fill="FFFFFF"/>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II. Байқауды ұйымдастыру және өткізу тәртібі</w:t>
      </w:r>
    </w:p>
    <w:p w:rsidR="00CB11FD" w:rsidRDefault="00CB11FD" w:rsidP="00CB11FD">
      <w:pPr>
        <w:shd w:val="clear" w:color="auto" w:fill="FFFFFF"/>
        <w:spacing w:after="0" w:line="240" w:lineRule="auto"/>
        <w:rPr>
          <w:rFonts w:ascii="Times New Roman" w:eastAsia="Times New Roman" w:hAnsi="Times New Roman"/>
          <w:b/>
          <w:bCs/>
          <w:color w:val="000000"/>
          <w:sz w:val="28"/>
          <w:szCs w:val="28"/>
          <w:lang w:val="kk-KZ" w:eastAsia="ru-RU"/>
        </w:rPr>
      </w:pPr>
    </w:p>
    <w:p w:rsidR="00CB11FD" w:rsidRDefault="00CB11FD" w:rsidP="00CB11FD">
      <w:pPr>
        <w:pStyle w:val="a4"/>
        <w:tabs>
          <w:tab w:val="left" w:pos="567"/>
          <w:tab w:val="left" w:pos="649"/>
        </w:tabs>
        <w:spacing w:before="0"/>
        <w:ind w:left="0" w:firstLine="567"/>
        <w:contextualSpacing/>
        <w:rPr>
          <w:color w:val="000000"/>
          <w:sz w:val="28"/>
          <w:szCs w:val="28"/>
          <w:lang w:val="kk-KZ"/>
        </w:rPr>
      </w:pPr>
      <w:r>
        <w:rPr>
          <w:b/>
          <w:bCs/>
          <w:color w:val="000000"/>
          <w:sz w:val="28"/>
          <w:szCs w:val="28"/>
          <w:lang w:val="kk-KZ" w:eastAsia="ru-RU"/>
        </w:rPr>
        <w:t>2.1.</w:t>
      </w:r>
      <w:r>
        <w:rPr>
          <w:color w:val="000000"/>
          <w:sz w:val="28"/>
          <w:szCs w:val="28"/>
          <w:lang w:val="kk-KZ"/>
        </w:rPr>
        <w:t xml:space="preserve"> Байқауға </w:t>
      </w:r>
      <w:r>
        <w:rPr>
          <w:b/>
          <w:color w:val="000000"/>
          <w:sz w:val="28"/>
          <w:szCs w:val="28"/>
          <w:lang w:val="kk-KZ"/>
        </w:rPr>
        <w:t>Қарағанды қаласы мен Қарағанды облысының 11 сынып оқушылары</w:t>
      </w:r>
      <w:r>
        <w:rPr>
          <w:color w:val="000000"/>
          <w:sz w:val="28"/>
          <w:szCs w:val="28"/>
          <w:lang w:val="kk-KZ"/>
        </w:rPr>
        <w:t xml:space="preserve"> қатыса алады. </w:t>
      </w:r>
    </w:p>
    <w:p w:rsidR="00CB11FD" w:rsidRDefault="00CB11FD" w:rsidP="00CB11FD">
      <w:pPr>
        <w:shd w:val="clear" w:color="auto" w:fill="FFFFFF"/>
        <w:spacing w:after="0" w:line="240" w:lineRule="auto"/>
        <w:ind w:firstLine="567"/>
        <w:jc w:val="both"/>
        <w:rPr>
          <w:rFonts w:ascii="Times New Roman" w:eastAsia="Times New Roman" w:hAnsi="Times New Roman"/>
          <w:color w:val="000000"/>
          <w:sz w:val="28"/>
          <w:szCs w:val="28"/>
          <w:lang w:val="kk-KZ" w:eastAsia="en-GB"/>
        </w:rPr>
      </w:pPr>
      <w:r>
        <w:rPr>
          <w:rFonts w:ascii="Times New Roman" w:eastAsia="Times New Roman" w:hAnsi="Times New Roman"/>
          <w:color w:val="000000"/>
          <w:sz w:val="28"/>
          <w:szCs w:val="28"/>
          <w:lang w:val="kk-KZ" w:eastAsia="en-GB"/>
        </w:rPr>
        <w:t xml:space="preserve">Қатысушылар ұсынылған тақырыптардың біріне docx немесе doc электронды құжат форматында өз шығармаларын ұсынуы керек. </w:t>
      </w:r>
    </w:p>
    <w:p w:rsidR="00CB11FD" w:rsidRDefault="00CB11FD" w:rsidP="00CB11FD">
      <w:pPr>
        <w:shd w:val="clear" w:color="auto" w:fill="FFFFFF"/>
        <w:spacing w:after="0" w:line="240" w:lineRule="auto"/>
        <w:ind w:firstLine="567"/>
        <w:jc w:val="both"/>
        <w:rPr>
          <w:rFonts w:ascii="Times New Roman" w:eastAsia="Times New Roman" w:hAnsi="Times New Roman"/>
          <w:color w:val="000000"/>
          <w:sz w:val="28"/>
          <w:szCs w:val="28"/>
          <w:lang w:val="kk-KZ" w:eastAsia="ru-RU"/>
        </w:rPr>
      </w:pPr>
    </w:p>
    <w:p w:rsidR="00CB11FD" w:rsidRDefault="00CB11FD" w:rsidP="00CB11FD">
      <w:pPr>
        <w:shd w:val="clear" w:color="auto" w:fill="FFFFFF"/>
        <w:spacing w:after="0" w:line="240" w:lineRule="auto"/>
        <w:ind w:firstLine="567"/>
        <w:jc w:val="both"/>
        <w:rPr>
          <w:rFonts w:ascii="Times New Roman" w:eastAsia="Times New Roman" w:hAnsi="Times New Roman"/>
          <w:color w:val="000000"/>
          <w:sz w:val="28"/>
          <w:szCs w:val="28"/>
          <w:lang w:val="kk-KZ" w:eastAsia="ru-RU"/>
        </w:rPr>
      </w:pPr>
    </w:p>
    <w:p w:rsidR="00CB11FD" w:rsidRDefault="00CB11FD" w:rsidP="00CB11FD">
      <w:pPr>
        <w:pStyle w:val="1"/>
        <w:tabs>
          <w:tab w:val="left" w:pos="567"/>
          <w:tab w:val="left" w:pos="2985"/>
        </w:tabs>
        <w:spacing w:before="0"/>
        <w:ind w:left="0" w:firstLine="567"/>
        <w:contextualSpacing/>
        <w:rPr>
          <w:rFonts w:ascii="Times New Roman" w:hAnsi="Times New Roman"/>
          <w:color w:val="000000"/>
          <w:sz w:val="28"/>
          <w:szCs w:val="28"/>
          <w:lang w:val="kk-KZ"/>
        </w:rPr>
      </w:pPr>
      <w:r>
        <w:rPr>
          <w:rFonts w:ascii="Times New Roman" w:hAnsi="Times New Roman"/>
          <w:color w:val="000000"/>
          <w:sz w:val="28"/>
          <w:szCs w:val="28"/>
          <w:lang w:val="kk-KZ"/>
        </w:rPr>
        <w:t>2.2. Байқауды өткізу мерзімдері</w:t>
      </w:r>
    </w:p>
    <w:p w:rsidR="00CB11FD" w:rsidRDefault="00CB11FD" w:rsidP="00CB11FD">
      <w:pPr>
        <w:shd w:val="clear" w:color="auto" w:fill="FFFFFF"/>
        <w:tabs>
          <w:tab w:val="left" w:pos="567"/>
        </w:tabs>
        <w:spacing w:after="0" w:line="240" w:lineRule="auto"/>
        <w:ind w:firstLine="567"/>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Байқауға қатысу үшін конкурсқа қатысуға өтінімді және эссе файлын contest_foreign_bolashaq@bk.ru электрондық поштасына </w:t>
      </w:r>
      <w:r>
        <w:rPr>
          <w:rFonts w:ascii="Times New Roman" w:hAnsi="Times New Roman"/>
          <w:b/>
          <w:color w:val="000000"/>
          <w:sz w:val="28"/>
          <w:szCs w:val="28"/>
          <w:lang w:val="kk-KZ"/>
        </w:rPr>
        <w:t>2023 жылдың 15 ақпанына</w:t>
      </w:r>
      <w:r>
        <w:rPr>
          <w:rFonts w:ascii="Times New Roman" w:hAnsi="Times New Roman"/>
          <w:color w:val="000000"/>
          <w:sz w:val="28"/>
          <w:szCs w:val="28"/>
          <w:lang w:val="kk-KZ"/>
        </w:rPr>
        <w:t xml:space="preserve"> дейін (қоса алғанда) жіберу керек.</w:t>
      </w:r>
    </w:p>
    <w:p w:rsidR="00CB11FD" w:rsidRDefault="00CB11FD" w:rsidP="00CB11FD">
      <w:pPr>
        <w:shd w:val="clear" w:color="auto" w:fill="FFFFFF"/>
        <w:spacing w:after="0" w:line="240" w:lineRule="auto"/>
        <w:jc w:val="both"/>
        <w:rPr>
          <w:rFonts w:ascii="Times New Roman" w:hAnsi="Times New Roman"/>
          <w:color w:val="000000"/>
          <w:sz w:val="28"/>
          <w:szCs w:val="28"/>
          <w:lang w:val="kk-KZ"/>
        </w:rPr>
      </w:pPr>
    </w:p>
    <w:p w:rsidR="00CB11FD" w:rsidRDefault="00CB11FD" w:rsidP="00CB11FD">
      <w:pPr>
        <w:pStyle w:val="a4"/>
        <w:tabs>
          <w:tab w:val="left" w:pos="567"/>
          <w:tab w:val="left" w:pos="649"/>
        </w:tabs>
        <w:spacing w:before="0"/>
        <w:ind w:left="0" w:firstLine="567"/>
        <w:contextualSpacing/>
        <w:rPr>
          <w:b/>
          <w:iCs/>
          <w:color w:val="000000"/>
          <w:sz w:val="28"/>
          <w:szCs w:val="28"/>
          <w:lang w:val="kk-KZ"/>
        </w:rPr>
      </w:pPr>
      <w:r>
        <w:rPr>
          <w:b/>
          <w:color w:val="000000"/>
          <w:sz w:val="28"/>
          <w:szCs w:val="28"/>
          <w:lang w:val="kk-KZ" w:eastAsia="ru-RU"/>
        </w:rPr>
        <w:t>2.3.</w:t>
      </w:r>
      <w:r>
        <w:rPr>
          <w:color w:val="000000"/>
          <w:sz w:val="28"/>
          <w:szCs w:val="28"/>
          <w:lang w:val="kk-KZ"/>
        </w:rPr>
        <w:t xml:space="preserve"> Жұмыстар </w:t>
      </w:r>
      <w:r>
        <w:rPr>
          <w:b/>
          <w:iCs/>
          <w:color w:val="000000"/>
          <w:sz w:val="28"/>
          <w:szCs w:val="28"/>
          <w:lang w:val="kk-KZ"/>
        </w:rPr>
        <w:t xml:space="preserve">ағылшын </w:t>
      </w:r>
      <w:r>
        <w:rPr>
          <w:iCs/>
          <w:color w:val="000000"/>
          <w:sz w:val="28"/>
          <w:szCs w:val="28"/>
          <w:lang w:val="kk-KZ"/>
        </w:rPr>
        <w:t>тілінде қабылданады</w:t>
      </w:r>
      <w:r>
        <w:rPr>
          <w:b/>
          <w:iCs/>
          <w:color w:val="000000"/>
          <w:sz w:val="28"/>
          <w:szCs w:val="28"/>
          <w:lang w:val="kk-KZ"/>
        </w:rPr>
        <w:t>.</w:t>
      </w:r>
    </w:p>
    <w:p w:rsidR="00CB11FD" w:rsidRDefault="00CB11FD" w:rsidP="00CB11FD">
      <w:pPr>
        <w:pStyle w:val="a4"/>
        <w:tabs>
          <w:tab w:val="left" w:pos="567"/>
          <w:tab w:val="left" w:pos="649"/>
        </w:tabs>
        <w:spacing w:before="0"/>
        <w:ind w:left="0" w:firstLine="567"/>
        <w:contextualSpacing/>
        <w:rPr>
          <w:i/>
          <w:iCs/>
          <w:color w:val="000000"/>
          <w:sz w:val="28"/>
          <w:szCs w:val="28"/>
          <w:lang w:val="kk-KZ"/>
        </w:rPr>
      </w:pPr>
    </w:p>
    <w:p w:rsidR="00CB11FD" w:rsidRDefault="00CB11FD" w:rsidP="00CB11FD">
      <w:pPr>
        <w:pStyle w:val="a4"/>
        <w:tabs>
          <w:tab w:val="left" w:pos="567"/>
          <w:tab w:val="left" w:pos="649"/>
        </w:tabs>
        <w:spacing w:before="0"/>
        <w:ind w:left="0" w:firstLine="567"/>
        <w:contextualSpacing/>
        <w:rPr>
          <w:color w:val="000000"/>
          <w:sz w:val="28"/>
          <w:szCs w:val="28"/>
          <w:lang w:val="kk-KZ"/>
        </w:rPr>
      </w:pPr>
      <w:r>
        <w:rPr>
          <w:b/>
          <w:iCs/>
          <w:color w:val="000000"/>
          <w:sz w:val="28"/>
          <w:szCs w:val="28"/>
          <w:lang w:val="kk-KZ"/>
        </w:rPr>
        <w:t>2.4.</w:t>
      </w:r>
      <w:r>
        <w:rPr>
          <w:i/>
          <w:iCs/>
          <w:color w:val="000000"/>
          <w:sz w:val="28"/>
          <w:szCs w:val="28"/>
          <w:lang w:val="kk-KZ"/>
        </w:rPr>
        <w:t xml:space="preserve"> </w:t>
      </w:r>
      <w:r>
        <w:rPr>
          <w:color w:val="000000"/>
          <w:sz w:val="28"/>
          <w:szCs w:val="28"/>
          <w:lang w:val="kk-KZ"/>
        </w:rPr>
        <w:t xml:space="preserve">Байқауға қатысу </w:t>
      </w:r>
      <w:r>
        <w:rPr>
          <w:b/>
          <w:color w:val="000000"/>
          <w:sz w:val="28"/>
          <w:szCs w:val="28"/>
          <w:lang w:val="kk-KZ"/>
        </w:rPr>
        <w:t>тегін.</w:t>
      </w:r>
    </w:p>
    <w:p w:rsidR="00CB11FD" w:rsidRDefault="00CB11FD" w:rsidP="00CB11FD">
      <w:pPr>
        <w:pStyle w:val="a4"/>
        <w:tabs>
          <w:tab w:val="left" w:pos="567"/>
          <w:tab w:val="left" w:pos="649"/>
        </w:tabs>
        <w:spacing w:before="0"/>
        <w:ind w:left="0" w:firstLine="567"/>
        <w:contextualSpacing/>
        <w:rPr>
          <w:color w:val="000000"/>
          <w:sz w:val="28"/>
          <w:szCs w:val="28"/>
          <w:lang w:val="kk-KZ"/>
        </w:rPr>
      </w:pPr>
    </w:p>
    <w:p w:rsidR="00CB11FD" w:rsidRDefault="00CB11FD" w:rsidP="00CB11FD">
      <w:pPr>
        <w:pStyle w:val="a4"/>
        <w:tabs>
          <w:tab w:val="left" w:pos="567"/>
          <w:tab w:val="left" w:pos="649"/>
        </w:tabs>
        <w:spacing w:before="0"/>
        <w:ind w:left="0" w:firstLine="567"/>
        <w:contextualSpacing/>
        <w:rPr>
          <w:b/>
          <w:color w:val="000000"/>
          <w:sz w:val="28"/>
          <w:szCs w:val="28"/>
          <w:lang w:val="kk-KZ"/>
        </w:rPr>
      </w:pPr>
      <w:r>
        <w:rPr>
          <w:b/>
          <w:color w:val="000000"/>
          <w:sz w:val="28"/>
          <w:szCs w:val="28"/>
          <w:lang w:val="kk-KZ" w:eastAsia="ru-RU"/>
        </w:rPr>
        <w:t xml:space="preserve">2.5. </w:t>
      </w:r>
      <w:r>
        <w:rPr>
          <w:b/>
          <w:color w:val="000000"/>
          <w:sz w:val="28"/>
          <w:szCs w:val="28"/>
          <w:lang w:val="kk-KZ"/>
        </w:rPr>
        <w:t>Байқаудың негізгі тақырыптары:</w:t>
      </w:r>
    </w:p>
    <w:p w:rsidR="00B967C1" w:rsidRPr="00B967C1" w:rsidRDefault="00B967C1" w:rsidP="00B967C1">
      <w:pPr>
        <w:pStyle w:val="a4"/>
        <w:numPr>
          <w:ilvl w:val="0"/>
          <w:numId w:val="4"/>
        </w:numPr>
        <w:tabs>
          <w:tab w:val="left" w:pos="567"/>
          <w:tab w:val="left" w:pos="649"/>
        </w:tabs>
        <w:spacing w:before="0"/>
        <w:ind w:hanging="1287"/>
        <w:contextualSpacing/>
        <w:rPr>
          <w:i/>
          <w:iCs/>
          <w:color w:val="000000"/>
          <w:sz w:val="28"/>
          <w:szCs w:val="28"/>
          <w:lang w:val="kk-KZ"/>
        </w:rPr>
      </w:pPr>
      <w:r w:rsidRPr="00B967C1">
        <w:rPr>
          <w:color w:val="000000"/>
          <w:sz w:val="28"/>
          <w:szCs w:val="28"/>
          <w:lang w:val="kk-KZ"/>
        </w:rPr>
        <w:t>Тіл және мәдениет көпмәдениетті ортадағы ұлттық қазына ретінде.</w:t>
      </w:r>
    </w:p>
    <w:p w:rsidR="00B967C1" w:rsidRPr="00B967C1" w:rsidRDefault="00B967C1" w:rsidP="00B967C1">
      <w:pPr>
        <w:pStyle w:val="a4"/>
        <w:numPr>
          <w:ilvl w:val="0"/>
          <w:numId w:val="4"/>
        </w:numPr>
        <w:tabs>
          <w:tab w:val="left" w:pos="567"/>
          <w:tab w:val="left" w:pos="649"/>
          <w:tab w:val="left" w:pos="851"/>
        </w:tabs>
        <w:spacing w:before="0"/>
        <w:ind w:hanging="1287"/>
        <w:contextualSpacing/>
        <w:rPr>
          <w:color w:val="000000"/>
          <w:sz w:val="28"/>
          <w:szCs w:val="28"/>
          <w:lang w:val="kk-KZ"/>
        </w:rPr>
      </w:pPr>
      <w:r w:rsidRPr="00B967C1">
        <w:rPr>
          <w:color w:val="000000"/>
          <w:sz w:val="28"/>
          <w:szCs w:val="28"/>
          <w:lang w:val="kk-KZ"/>
        </w:rPr>
        <w:t>21 ғасырдағы акыл мен ойлаудың икемділігі.</w:t>
      </w:r>
    </w:p>
    <w:p w:rsidR="00B967C1" w:rsidRPr="00B967C1" w:rsidRDefault="00B967C1" w:rsidP="00B967C1">
      <w:pPr>
        <w:pStyle w:val="a4"/>
        <w:numPr>
          <w:ilvl w:val="0"/>
          <w:numId w:val="4"/>
        </w:numPr>
        <w:tabs>
          <w:tab w:val="left" w:pos="567"/>
          <w:tab w:val="left" w:pos="649"/>
          <w:tab w:val="left" w:pos="851"/>
        </w:tabs>
        <w:spacing w:before="0"/>
        <w:ind w:hanging="1287"/>
        <w:contextualSpacing/>
        <w:rPr>
          <w:color w:val="000000"/>
          <w:sz w:val="28"/>
          <w:szCs w:val="28"/>
          <w:lang w:val="kk-KZ"/>
        </w:rPr>
      </w:pPr>
      <w:r w:rsidRPr="00B967C1">
        <w:rPr>
          <w:color w:val="000000"/>
          <w:sz w:val="28"/>
          <w:szCs w:val="28"/>
          <w:lang w:val="kk-KZ"/>
        </w:rPr>
        <w:t>Мамандық пен ынта сәйкес келуі мүмкін бе?</w:t>
      </w:r>
    </w:p>
    <w:p w:rsidR="00B967C1" w:rsidRPr="00B967C1" w:rsidRDefault="00B967C1" w:rsidP="00B967C1">
      <w:pPr>
        <w:pStyle w:val="a4"/>
        <w:numPr>
          <w:ilvl w:val="0"/>
          <w:numId w:val="4"/>
        </w:numPr>
        <w:tabs>
          <w:tab w:val="left" w:pos="567"/>
          <w:tab w:val="left" w:pos="649"/>
          <w:tab w:val="left" w:pos="851"/>
        </w:tabs>
        <w:spacing w:before="0"/>
        <w:ind w:hanging="1287"/>
        <w:contextualSpacing/>
        <w:rPr>
          <w:color w:val="000000"/>
          <w:sz w:val="28"/>
          <w:szCs w:val="28"/>
          <w:lang w:val="kk-KZ"/>
        </w:rPr>
      </w:pPr>
      <w:r w:rsidRPr="00B967C1">
        <w:rPr>
          <w:color w:val="000000"/>
          <w:sz w:val="28"/>
          <w:szCs w:val="28"/>
          <w:lang w:val="kk-KZ"/>
        </w:rPr>
        <w:t>«Экрандық» мәдениеттің қандай ерекшілігі бар?</w:t>
      </w:r>
    </w:p>
    <w:p w:rsidR="00B967C1" w:rsidRDefault="00B967C1" w:rsidP="00B967C1">
      <w:pPr>
        <w:pStyle w:val="a4"/>
        <w:tabs>
          <w:tab w:val="left" w:pos="567"/>
          <w:tab w:val="left" w:pos="649"/>
        </w:tabs>
        <w:spacing w:before="0"/>
        <w:ind w:left="1287"/>
        <w:contextualSpacing/>
        <w:rPr>
          <w:i/>
          <w:iCs/>
          <w:color w:val="000000"/>
          <w:sz w:val="28"/>
          <w:szCs w:val="28"/>
          <w:lang w:val="kk-KZ"/>
        </w:rPr>
      </w:pPr>
    </w:p>
    <w:p w:rsidR="00CB11FD" w:rsidRPr="00CB11FD" w:rsidRDefault="00CB11FD" w:rsidP="00CB11FD">
      <w:pPr>
        <w:pStyle w:val="a4"/>
        <w:tabs>
          <w:tab w:val="left" w:pos="284"/>
          <w:tab w:val="left" w:pos="567"/>
          <w:tab w:val="left" w:pos="851"/>
        </w:tabs>
        <w:spacing w:before="0"/>
        <w:ind w:left="0"/>
        <w:contextualSpacing/>
        <w:rPr>
          <w:color w:val="000000"/>
          <w:sz w:val="28"/>
          <w:szCs w:val="28"/>
          <w:lang w:val="kk-KZ"/>
        </w:rPr>
      </w:pPr>
    </w:p>
    <w:p w:rsidR="00CB11FD" w:rsidRPr="00CB11FD" w:rsidRDefault="00CB11FD" w:rsidP="00CB11FD">
      <w:pPr>
        <w:pStyle w:val="1"/>
        <w:tabs>
          <w:tab w:val="left" w:pos="567"/>
          <w:tab w:val="left" w:pos="1588"/>
        </w:tabs>
        <w:spacing w:before="0"/>
        <w:ind w:left="0" w:firstLine="567"/>
        <w:contextualSpacing/>
        <w:rPr>
          <w:rFonts w:ascii="Times New Roman" w:hAnsi="Times New Roman"/>
          <w:color w:val="000000"/>
          <w:sz w:val="28"/>
          <w:szCs w:val="28"/>
          <w:lang w:val="kk-KZ"/>
        </w:rPr>
      </w:pPr>
      <w:r w:rsidRPr="00CB11FD">
        <w:rPr>
          <w:rFonts w:ascii="Times New Roman" w:hAnsi="Times New Roman"/>
          <w:color w:val="000000"/>
          <w:sz w:val="28"/>
          <w:szCs w:val="28"/>
          <w:lang w:val="kk-KZ"/>
        </w:rPr>
        <w:t>2.6. Жұмыстарды байқауға ұсыну және жіберу тәртібі</w:t>
      </w:r>
    </w:p>
    <w:p w:rsidR="00CB11FD" w:rsidRDefault="00CB11FD" w:rsidP="00CB11FD">
      <w:pPr>
        <w:pStyle w:val="a4"/>
        <w:tabs>
          <w:tab w:val="left" w:pos="567"/>
        </w:tabs>
        <w:spacing w:before="0"/>
        <w:ind w:left="0" w:firstLine="567"/>
        <w:contextualSpacing/>
        <w:rPr>
          <w:color w:val="000000"/>
          <w:sz w:val="28"/>
          <w:szCs w:val="28"/>
          <w:lang w:val="ru-RU"/>
        </w:rPr>
      </w:pPr>
      <w:proofErr w:type="spellStart"/>
      <w:r>
        <w:rPr>
          <w:color w:val="000000"/>
          <w:sz w:val="28"/>
          <w:szCs w:val="28"/>
          <w:lang w:val="ru-RU"/>
        </w:rPr>
        <w:t>Байқау</w:t>
      </w:r>
      <w:proofErr w:type="spellEnd"/>
      <w:r>
        <w:rPr>
          <w:color w:val="000000"/>
          <w:sz w:val="28"/>
          <w:szCs w:val="28"/>
          <w:lang w:val="ru-RU"/>
        </w:rPr>
        <w:t xml:space="preserve"> </w:t>
      </w:r>
      <w:proofErr w:type="spellStart"/>
      <w:r>
        <w:rPr>
          <w:color w:val="000000"/>
          <w:sz w:val="28"/>
          <w:szCs w:val="28"/>
          <w:lang w:val="ru-RU"/>
        </w:rPr>
        <w:t>материалдары</w:t>
      </w:r>
      <w:proofErr w:type="spellEnd"/>
      <w:r>
        <w:rPr>
          <w:color w:val="000000"/>
          <w:sz w:val="28"/>
          <w:szCs w:val="28"/>
          <w:lang w:val="ru-RU"/>
        </w:rPr>
        <w:t xml:space="preserve"> тек </w:t>
      </w:r>
      <w:proofErr w:type="spellStart"/>
      <w:r>
        <w:rPr>
          <w:color w:val="000000"/>
          <w:sz w:val="28"/>
          <w:szCs w:val="28"/>
          <w:lang w:val="ru-RU"/>
        </w:rPr>
        <w:t>электронды</w:t>
      </w:r>
      <w:proofErr w:type="spellEnd"/>
      <w:r>
        <w:rPr>
          <w:color w:val="000000"/>
          <w:sz w:val="28"/>
          <w:szCs w:val="28"/>
          <w:lang w:val="ru-RU"/>
        </w:rPr>
        <w:t xml:space="preserve"> </w:t>
      </w:r>
      <w:proofErr w:type="spellStart"/>
      <w:r>
        <w:rPr>
          <w:color w:val="000000"/>
          <w:sz w:val="28"/>
          <w:szCs w:val="28"/>
          <w:lang w:val="ru-RU"/>
        </w:rPr>
        <w:t>түрде</w:t>
      </w:r>
      <w:proofErr w:type="spellEnd"/>
      <w:r>
        <w:rPr>
          <w:color w:val="000000"/>
          <w:sz w:val="28"/>
          <w:szCs w:val="28"/>
          <w:lang w:val="ru-RU"/>
        </w:rPr>
        <w:t xml:space="preserve"> </w:t>
      </w:r>
      <w:proofErr w:type="spellStart"/>
      <w:r>
        <w:rPr>
          <w:color w:val="000000"/>
          <w:sz w:val="28"/>
          <w:szCs w:val="28"/>
          <w:lang w:val="ru-RU"/>
        </w:rPr>
        <w:t>ұсынылады</w:t>
      </w:r>
      <w:proofErr w:type="spellEnd"/>
      <w:r>
        <w:rPr>
          <w:color w:val="000000"/>
          <w:sz w:val="28"/>
          <w:szCs w:val="28"/>
          <w:lang w:val="ru-RU"/>
        </w:rPr>
        <w:t xml:space="preserve">. </w:t>
      </w:r>
      <w:proofErr w:type="spellStart"/>
      <w:r>
        <w:rPr>
          <w:color w:val="000000"/>
          <w:sz w:val="28"/>
          <w:szCs w:val="28"/>
          <w:lang w:val="ru-RU"/>
        </w:rPr>
        <w:t>Ұйымдастырушылардың</w:t>
      </w:r>
      <w:proofErr w:type="spellEnd"/>
      <w:r>
        <w:rPr>
          <w:color w:val="000000"/>
          <w:sz w:val="28"/>
          <w:szCs w:val="28"/>
          <w:lang w:val="ru-RU"/>
        </w:rPr>
        <w:t xml:space="preserve"> </w:t>
      </w:r>
      <w:proofErr w:type="spellStart"/>
      <w:r>
        <w:rPr>
          <w:color w:val="000000"/>
          <w:sz w:val="28"/>
          <w:szCs w:val="28"/>
          <w:lang w:val="ru-RU"/>
        </w:rPr>
        <w:t>электрондық</w:t>
      </w:r>
      <w:proofErr w:type="spellEnd"/>
      <w:r>
        <w:rPr>
          <w:color w:val="000000"/>
          <w:sz w:val="28"/>
          <w:szCs w:val="28"/>
          <w:lang w:val="ru-RU"/>
        </w:rPr>
        <w:t xml:space="preserve"> </w:t>
      </w:r>
      <w:proofErr w:type="spellStart"/>
      <w:r>
        <w:rPr>
          <w:color w:val="000000"/>
          <w:sz w:val="28"/>
          <w:szCs w:val="28"/>
          <w:lang w:val="ru-RU"/>
        </w:rPr>
        <w:t>мекен-жайына</w:t>
      </w:r>
      <w:proofErr w:type="spellEnd"/>
      <w:r>
        <w:rPr>
          <w:color w:val="000000"/>
          <w:sz w:val="28"/>
          <w:szCs w:val="28"/>
          <w:lang w:val="ru-RU"/>
        </w:rPr>
        <w:t xml:space="preserve"> </w:t>
      </w:r>
      <w:proofErr w:type="spellStart"/>
      <w:r>
        <w:rPr>
          <w:color w:val="000000"/>
          <w:sz w:val="28"/>
          <w:szCs w:val="28"/>
          <w:lang w:val="ru-RU"/>
        </w:rPr>
        <w:t>көрсетілген</w:t>
      </w:r>
      <w:proofErr w:type="spellEnd"/>
      <w:r>
        <w:rPr>
          <w:color w:val="000000"/>
          <w:sz w:val="28"/>
          <w:szCs w:val="28"/>
          <w:lang w:val="ru-RU"/>
        </w:rPr>
        <w:t xml:space="preserve"> </w:t>
      </w:r>
      <w:proofErr w:type="spellStart"/>
      <w:r>
        <w:rPr>
          <w:color w:val="000000"/>
          <w:sz w:val="28"/>
          <w:szCs w:val="28"/>
          <w:lang w:val="ru-RU"/>
        </w:rPr>
        <w:t>мерзімнен</w:t>
      </w:r>
      <w:proofErr w:type="spellEnd"/>
      <w:r>
        <w:rPr>
          <w:color w:val="000000"/>
          <w:sz w:val="28"/>
          <w:szCs w:val="28"/>
          <w:lang w:val="ru-RU"/>
        </w:rPr>
        <w:t xml:space="preserve"> </w:t>
      </w:r>
      <w:proofErr w:type="spellStart"/>
      <w:r>
        <w:rPr>
          <w:color w:val="000000"/>
          <w:sz w:val="28"/>
          <w:szCs w:val="28"/>
          <w:lang w:val="ru-RU"/>
        </w:rPr>
        <w:t>кешіктірмей</w:t>
      </w:r>
      <w:proofErr w:type="spellEnd"/>
      <w:r>
        <w:rPr>
          <w:color w:val="000000"/>
          <w:sz w:val="28"/>
          <w:szCs w:val="28"/>
          <w:lang w:val="ru-RU"/>
        </w:rPr>
        <w:t xml:space="preserve"> </w:t>
      </w:r>
      <w:proofErr w:type="spellStart"/>
      <w:r>
        <w:rPr>
          <w:b/>
          <w:color w:val="000000"/>
          <w:sz w:val="28"/>
          <w:szCs w:val="28"/>
          <w:lang w:val="ru-RU"/>
        </w:rPr>
        <w:t>екі</w:t>
      </w:r>
      <w:proofErr w:type="spellEnd"/>
      <w:r>
        <w:rPr>
          <w:b/>
          <w:color w:val="000000"/>
          <w:sz w:val="28"/>
          <w:szCs w:val="28"/>
          <w:lang w:val="ru-RU"/>
        </w:rPr>
        <w:t xml:space="preserve"> файл</w:t>
      </w:r>
      <w:r>
        <w:rPr>
          <w:color w:val="000000"/>
          <w:sz w:val="28"/>
          <w:szCs w:val="28"/>
          <w:lang w:val="ru-RU"/>
        </w:rPr>
        <w:t xml:space="preserve"> </w:t>
      </w:r>
      <w:proofErr w:type="spellStart"/>
      <w:r>
        <w:rPr>
          <w:color w:val="000000"/>
          <w:sz w:val="28"/>
          <w:szCs w:val="28"/>
          <w:lang w:val="ru-RU"/>
        </w:rPr>
        <w:t>жіберілуі</w:t>
      </w:r>
      <w:proofErr w:type="spellEnd"/>
      <w:r>
        <w:rPr>
          <w:color w:val="000000"/>
          <w:sz w:val="28"/>
          <w:szCs w:val="28"/>
          <w:lang w:val="ru-RU"/>
        </w:rPr>
        <w:t xml:space="preserve"> </w:t>
      </w:r>
      <w:proofErr w:type="spellStart"/>
      <w:proofErr w:type="gramStart"/>
      <w:r>
        <w:rPr>
          <w:color w:val="000000"/>
          <w:sz w:val="28"/>
          <w:szCs w:val="28"/>
          <w:lang w:val="ru-RU"/>
        </w:rPr>
        <w:t>тиіс</w:t>
      </w:r>
      <w:proofErr w:type="spellEnd"/>
      <w:proofErr w:type="gramEnd"/>
      <w:r>
        <w:rPr>
          <w:color w:val="000000"/>
          <w:sz w:val="28"/>
          <w:szCs w:val="28"/>
          <w:lang w:val="ru-RU"/>
        </w:rPr>
        <w:t xml:space="preserve">: эссе, </w:t>
      </w:r>
      <w:proofErr w:type="spellStart"/>
      <w:r>
        <w:rPr>
          <w:color w:val="000000"/>
          <w:sz w:val="28"/>
          <w:szCs w:val="28"/>
          <w:lang w:val="ru-RU"/>
        </w:rPr>
        <w:t>қатысушының</w:t>
      </w:r>
      <w:proofErr w:type="spellEnd"/>
      <w:r>
        <w:rPr>
          <w:color w:val="000000"/>
          <w:sz w:val="28"/>
          <w:szCs w:val="28"/>
          <w:lang w:val="ru-RU"/>
        </w:rPr>
        <w:t xml:space="preserve"> </w:t>
      </w:r>
      <w:proofErr w:type="spellStart"/>
      <w:r>
        <w:rPr>
          <w:color w:val="000000"/>
          <w:sz w:val="28"/>
          <w:szCs w:val="28"/>
          <w:lang w:val="ru-RU"/>
        </w:rPr>
        <w:t>өтінімі</w:t>
      </w:r>
      <w:proofErr w:type="spellEnd"/>
      <w:r>
        <w:rPr>
          <w:color w:val="000000"/>
          <w:sz w:val="28"/>
          <w:szCs w:val="28"/>
          <w:lang w:val="ru-RU"/>
        </w:rPr>
        <w:t xml:space="preserve"> (</w:t>
      </w:r>
      <w:r>
        <w:rPr>
          <w:color w:val="000000"/>
          <w:sz w:val="28"/>
          <w:szCs w:val="28"/>
          <w:lang w:val="kk-KZ"/>
        </w:rPr>
        <w:t xml:space="preserve">Қосымша </w:t>
      </w:r>
      <w:r>
        <w:rPr>
          <w:color w:val="000000"/>
          <w:sz w:val="28"/>
          <w:szCs w:val="28"/>
          <w:lang w:val="ru-RU"/>
        </w:rPr>
        <w:t>1,2).</w:t>
      </w:r>
    </w:p>
    <w:p w:rsidR="00CB11FD" w:rsidRDefault="00CB11FD" w:rsidP="00CB11FD">
      <w:pPr>
        <w:pStyle w:val="a4"/>
        <w:tabs>
          <w:tab w:val="left" w:pos="567"/>
        </w:tabs>
        <w:spacing w:before="0"/>
        <w:ind w:left="0" w:firstLine="567"/>
        <w:contextualSpacing/>
        <w:rPr>
          <w:color w:val="000000"/>
          <w:sz w:val="28"/>
          <w:szCs w:val="28"/>
          <w:lang w:val="ru-RU"/>
        </w:rPr>
      </w:pPr>
      <w:proofErr w:type="spellStart"/>
      <w:r>
        <w:rPr>
          <w:color w:val="000000"/>
          <w:sz w:val="28"/>
          <w:szCs w:val="28"/>
          <w:lang w:val="ru-RU"/>
        </w:rPr>
        <w:t>Барлық</w:t>
      </w:r>
      <w:proofErr w:type="spellEnd"/>
      <w:r>
        <w:rPr>
          <w:color w:val="000000"/>
          <w:sz w:val="28"/>
          <w:szCs w:val="28"/>
          <w:lang w:val="ru-RU"/>
        </w:rPr>
        <w:t xml:space="preserve"> </w:t>
      </w:r>
      <w:proofErr w:type="spellStart"/>
      <w:r>
        <w:rPr>
          <w:color w:val="000000"/>
          <w:sz w:val="28"/>
          <w:szCs w:val="28"/>
          <w:lang w:val="ru-RU"/>
        </w:rPr>
        <w:t>шығармашылық</w:t>
      </w:r>
      <w:proofErr w:type="spellEnd"/>
      <w:r>
        <w:rPr>
          <w:color w:val="000000"/>
          <w:sz w:val="28"/>
          <w:szCs w:val="28"/>
          <w:lang w:val="ru-RU"/>
        </w:rPr>
        <w:t xml:space="preserve"> </w:t>
      </w:r>
      <w:proofErr w:type="spellStart"/>
      <w:r>
        <w:rPr>
          <w:color w:val="000000"/>
          <w:sz w:val="28"/>
          <w:szCs w:val="28"/>
          <w:lang w:val="ru-RU"/>
        </w:rPr>
        <w:t>жұмыстар</w:t>
      </w:r>
      <w:proofErr w:type="spellEnd"/>
      <w:r>
        <w:rPr>
          <w:color w:val="000000"/>
          <w:sz w:val="28"/>
          <w:szCs w:val="28"/>
          <w:lang w:val="ru-RU"/>
        </w:rPr>
        <w:t xml:space="preserve"> </w:t>
      </w:r>
      <w:proofErr w:type="spellStart"/>
      <w:r>
        <w:rPr>
          <w:color w:val="000000"/>
          <w:sz w:val="28"/>
          <w:szCs w:val="28"/>
          <w:lang w:val="ru-RU"/>
        </w:rPr>
        <w:t>мәтіннің</w:t>
      </w:r>
      <w:proofErr w:type="spellEnd"/>
      <w:r>
        <w:rPr>
          <w:color w:val="000000"/>
          <w:sz w:val="28"/>
          <w:szCs w:val="28"/>
          <w:lang w:val="ru-RU"/>
        </w:rPr>
        <w:t xml:space="preserve"> </w:t>
      </w:r>
      <w:proofErr w:type="spellStart"/>
      <w:r>
        <w:rPr>
          <w:color w:val="000000"/>
          <w:sz w:val="28"/>
          <w:szCs w:val="28"/>
          <w:lang w:val="ru-RU"/>
        </w:rPr>
        <w:t>авторлық</w:t>
      </w:r>
      <w:proofErr w:type="spellEnd"/>
      <w:r>
        <w:rPr>
          <w:color w:val="000000"/>
          <w:sz w:val="28"/>
          <w:szCs w:val="28"/>
          <w:lang w:val="ru-RU"/>
        </w:rPr>
        <w:t xml:space="preserve"> </w:t>
      </w:r>
      <w:proofErr w:type="spellStart"/>
      <w:r>
        <w:rPr>
          <w:color w:val="000000"/>
          <w:sz w:val="28"/>
          <w:szCs w:val="28"/>
          <w:lang w:val="ru-RU"/>
        </w:rPr>
        <w:t>жазылу</w:t>
      </w:r>
      <w:proofErr w:type="spellEnd"/>
      <w:r>
        <w:rPr>
          <w:color w:val="000000"/>
          <w:sz w:val="28"/>
          <w:szCs w:val="28"/>
          <w:lang w:val="ru-RU"/>
        </w:rPr>
        <w:t xml:space="preserve"> </w:t>
      </w:r>
      <w:proofErr w:type="spellStart"/>
      <w:r>
        <w:rPr>
          <w:color w:val="000000"/>
          <w:sz w:val="28"/>
          <w:szCs w:val="28"/>
          <w:lang w:val="ru-RU"/>
        </w:rPr>
        <w:t>фактісін</w:t>
      </w:r>
      <w:proofErr w:type="spellEnd"/>
      <w:r>
        <w:rPr>
          <w:color w:val="000000"/>
          <w:sz w:val="28"/>
          <w:szCs w:val="28"/>
          <w:lang w:val="ru-RU"/>
        </w:rPr>
        <w:t xml:space="preserve"> </w:t>
      </w:r>
      <w:proofErr w:type="spellStart"/>
      <w:r>
        <w:rPr>
          <w:color w:val="000000"/>
          <w:sz w:val="28"/>
          <w:szCs w:val="28"/>
          <w:lang w:val="ru-RU"/>
        </w:rPr>
        <w:t>растау</w:t>
      </w:r>
      <w:proofErr w:type="spellEnd"/>
      <w:r>
        <w:rPr>
          <w:color w:val="000000"/>
          <w:sz w:val="28"/>
          <w:szCs w:val="28"/>
          <w:lang w:val="ru-RU"/>
        </w:rPr>
        <w:t xml:space="preserve"> </w:t>
      </w:r>
      <w:proofErr w:type="spellStart"/>
      <w:r>
        <w:rPr>
          <w:color w:val="000000"/>
          <w:sz w:val="28"/>
          <w:szCs w:val="28"/>
          <w:lang w:val="ru-RU"/>
        </w:rPr>
        <w:t>мақсатында</w:t>
      </w:r>
      <w:proofErr w:type="spellEnd"/>
      <w:r>
        <w:rPr>
          <w:color w:val="000000"/>
          <w:sz w:val="28"/>
          <w:szCs w:val="28"/>
          <w:lang w:val="ru-RU"/>
        </w:rPr>
        <w:t xml:space="preserve"> </w:t>
      </w:r>
      <w:proofErr w:type="spellStart"/>
      <w:r>
        <w:rPr>
          <w:color w:val="000000"/>
          <w:sz w:val="28"/>
          <w:szCs w:val="28"/>
          <w:lang w:val="ru-RU"/>
        </w:rPr>
        <w:t>плагиатқа</w:t>
      </w:r>
      <w:proofErr w:type="spellEnd"/>
      <w:r>
        <w:rPr>
          <w:color w:val="000000"/>
          <w:sz w:val="28"/>
          <w:szCs w:val="28"/>
          <w:lang w:val="ru-RU"/>
        </w:rPr>
        <w:t xml:space="preserve"> </w:t>
      </w:r>
      <w:proofErr w:type="spellStart"/>
      <w:r>
        <w:rPr>
          <w:color w:val="000000"/>
          <w:sz w:val="28"/>
          <w:szCs w:val="28"/>
          <w:lang w:val="ru-RU"/>
        </w:rPr>
        <w:t>тексеру</w:t>
      </w:r>
      <w:proofErr w:type="spellEnd"/>
      <w:r>
        <w:rPr>
          <w:color w:val="000000"/>
          <w:sz w:val="28"/>
          <w:szCs w:val="28"/>
          <w:lang w:val="ru-RU"/>
        </w:rPr>
        <w:t xml:space="preserve"> </w:t>
      </w:r>
      <w:proofErr w:type="spellStart"/>
      <w:proofErr w:type="gramStart"/>
      <w:r>
        <w:rPr>
          <w:color w:val="000000"/>
          <w:sz w:val="28"/>
          <w:szCs w:val="28"/>
          <w:lang w:val="ru-RU"/>
        </w:rPr>
        <w:t>р</w:t>
      </w:r>
      <w:proofErr w:type="gramEnd"/>
      <w:r>
        <w:rPr>
          <w:color w:val="000000"/>
          <w:sz w:val="28"/>
          <w:szCs w:val="28"/>
          <w:lang w:val="ru-RU"/>
        </w:rPr>
        <w:t>әсімінен</w:t>
      </w:r>
      <w:proofErr w:type="spellEnd"/>
      <w:r>
        <w:rPr>
          <w:color w:val="000000"/>
          <w:sz w:val="28"/>
          <w:szCs w:val="28"/>
          <w:lang w:val="ru-RU"/>
        </w:rPr>
        <w:t xml:space="preserve"> </w:t>
      </w:r>
      <w:proofErr w:type="spellStart"/>
      <w:r>
        <w:rPr>
          <w:color w:val="000000"/>
          <w:sz w:val="28"/>
          <w:szCs w:val="28"/>
          <w:lang w:val="ru-RU"/>
        </w:rPr>
        <w:t>өтеді</w:t>
      </w:r>
      <w:proofErr w:type="spellEnd"/>
      <w:r>
        <w:rPr>
          <w:color w:val="000000"/>
          <w:sz w:val="28"/>
          <w:szCs w:val="28"/>
          <w:lang w:val="ru-RU"/>
        </w:rPr>
        <w:t xml:space="preserve">. </w:t>
      </w:r>
      <w:proofErr w:type="spellStart"/>
      <w:r>
        <w:rPr>
          <w:color w:val="000000"/>
          <w:sz w:val="28"/>
          <w:szCs w:val="28"/>
          <w:lang w:val="ru-RU"/>
        </w:rPr>
        <w:t>Бауқауға</w:t>
      </w:r>
      <w:proofErr w:type="spellEnd"/>
      <w:r>
        <w:rPr>
          <w:color w:val="000000"/>
          <w:sz w:val="28"/>
          <w:szCs w:val="28"/>
          <w:lang w:val="ru-RU"/>
        </w:rPr>
        <w:t xml:space="preserve"> </w:t>
      </w:r>
      <w:proofErr w:type="spellStart"/>
      <w:r>
        <w:rPr>
          <w:color w:val="000000"/>
          <w:sz w:val="28"/>
          <w:szCs w:val="28"/>
          <w:lang w:val="ru-RU"/>
        </w:rPr>
        <w:t>қатысуға</w:t>
      </w:r>
      <w:proofErr w:type="spellEnd"/>
      <w:r>
        <w:rPr>
          <w:color w:val="000000"/>
          <w:sz w:val="28"/>
          <w:szCs w:val="28"/>
          <w:lang w:val="ru-RU"/>
        </w:rPr>
        <w:t xml:space="preserve"> </w:t>
      </w:r>
      <w:proofErr w:type="spellStart"/>
      <w:r>
        <w:rPr>
          <w:color w:val="000000"/>
          <w:sz w:val="28"/>
          <w:szCs w:val="28"/>
          <w:lang w:val="ru-RU"/>
        </w:rPr>
        <w:t>кемінде</w:t>
      </w:r>
      <w:proofErr w:type="spellEnd"/>
      <w:r>
        <w:rPr>
          <w:color w:val="000000"/>
          <w:sz w:val="28"/>
          <w:szCs w:val="28"/>
          <w:lang w:val="ru-RU"/>
        </w:rPr>
        <w:t xml:space="preserve"> 95% </w:t>
      </w:r>
      <w:proofErr w:type="spellStart"/>
      <w:r>
        <w:rPr>
          <w:color w:val="000000"/>
          <w:sz w:val="28"/>
          <w:szCs w:val="28"/>
          <w:lang w:val="ru-RU"/>
        </w:rPr>
        <w:t>түпнұсқалы</w:t>
      </w:r>
      <w:proofErr w:type="spellEnd"/>
      <w:r>
        <w:rPr>
          <w:color w:val="000000"/>
          <w:sz w:val="28"/>
          <w:szCs w:val="28"/>
          <w:lang w:val="ru-RU"/>
        </w:rPr>
        <w:t xml:space="preserve"> </w:t>
      </w:r>
      <w:proofErr w:type="spellStart"/>
      <w:r>
        <w:rPr>
          <w:color w:val="000000"/>
          <w:sz w:val="28"/>
          <w:szCs w:val="28"/>
          <w:lang w:val="ru-RU"/>
        </w:rPr>
        <w:t>жұмыстар</w:t>
      </w:r>
      <w:proofErr w:type="spellEnd"/>
      <w:r>
        <w:rPr>
          <w:color w:val="000000"/>
          <w:sz w:val="28"/>
          <w:szCs w:val="28"/>
          <w:lang w:val="ru-RU"/>
        </w:rPr>
        <w:t xml:space="preserve"> </w:t>
      </w:r>
      <w:proofErr w:type="spellStart"/>
      <w:r>
        <w:rPr>
          <w:color w:val="000000"/>
          <w:sz w:val="28"/>
          <w:szCs w:val="28"/>
          <w:lang w:val="ru-RU"/>
        </w:rPr>
        <w:t>жіберіледі</w:t>
      </w:r>
      <w:proofErr w:type="spellEnd"/>
      <w:r>
        <w:rPr>
          <w:color w:val="000000"/>
          <w:sz w:val="28"/>
          <w:szCs w:val="28"/>
          <w:lang w:val="ru-RU"/>
        </w:rPr>
        <w:t xml:space="preserve">.  </w:t>
      </w:r>
      <w:proofErr w:type="spellStart"/>
      <w:r>
        <w:rPr>
          <w:color w:val="000000"/>
          <w:sz w:val="28"/>
          <w:szCs w:val="28"/>
          <w:lang w:val="ru-RU"/>
        </w:rPr>
        <w:t>Сәйкес</w:t>
      </w:r>
      <w:proofErr w:type="spellEnd"/>
      <w:r>
        <w:rPr>
          <w:color w:val="000000"/>
          <w:sz w:val="28"/>
          <w:szCs w:val="28"/>
          <w:lang w:val="ru-RU"/>
        </w:rPr>
        <w:t xml:space="preserve"> </w:t>
      </w:r>
      <w:proofErr w:type="spellStart"/>
      <w:r>
        <w:rPr>
          <w:color w:val="000000"/>
          <w:sz w:val="28"/>
          <w:szCs w:val="28"/>
          <w:lang w:val="ru-RU"/>
        </w:rPr>
        <w:t>келмейтін</w:t>
      </w:r>
      <w:proofErr w:type="spellEnd"/>
      <w:r>
        <w:rPr>
          <w:color w:val="000000"/>
          <w:sz w:val="28"/>
          <w:szCs w:val="28"/>
          <w:lang w:val="ru-RU"/>
        </w:rPr>
        <w:t xml:space="preserve"> </w:t>
      </w:r>
      <w:proofErr w:type="spellStart"/>
      <w:r>
        <w:rPr>
          <w:color w:val="000000"/>
          <w:sz w:val="28"/>
          <w:szCs w:val="28"/>
          <w:lang w:val="ru-RU"/>
        </w:rPr>
        <w:t>өзіндік</w:t>
      </w:r>
      <w:proofErr w:type="spellEnd"/>
      <w:r>
        <w:rPr>
          <w:color w:val="000000"/>
          <w:sz w:val="28"/>
          <w:szCs w:val="28"/>
          <w:lang w:val="ru-RU"/>
        </w:rPr>
        <w:t xml:space="preserve"> </w:t>
      </w:r>
      <w:proofErr w:type="spellStart"/>
      <w:r>
        <w:rPr>
          <w:color w:val="000000"/>
          <w:sz w:val="28"/>
          <w:szCs w:val="28"/>
          <w:lang w:val="ru-RU"/>
        </w:rPr>
        <w:t>деңгейі</w:t>
      </w:r>
      <w:proofErr w:type="spellEnd"/>
      <w:r>
        <w:rPr>
          <w:color w:val="000000"/>
          <w:sz w:val="28"/>
          <w:szCs w:val="28"/>
          <w:lang w:val="ru-RU"/>
        </w:rPr>
        <w:t xml:space="preserve"> бар, </w:t>
      </w:r>
      <w:proofErr w:type="spellStart"/>
      <w:r>
        <w:rPr>
          <w:color w:val="000000"/>
          <w:sz w:val="28"/>
          <w:szCs w:val="28"/>
          <w:lang w:val="ru-RU"/>
        </w:rPr>
        <w:t>рәсімделмеген</w:t>
      </w:r>
      <w:proofErr w:type="spellEnd"/>
      <w:r>
        <w:rPr>
          <w:color w:val="000000"/>
          <w:sz w:val="28"/>
          <w:szCs w:val="28"/>
          <w:lang w:val="ru-RU"/>
        </w:rPr>
        <w:t xml:space="preserve"> </w:t>
      </w:r>
      <w:proofErr w:type="spellStart"/>
      <w:r>
        <w:rPr>
          <w:color w:val="000000"/>
          <w:sz w:val="28"/>
          <w:szCs w:val="28"/>
          <w:lang w:val="ru-RU"/>
        </w:rPr>
        <w:t>кірігіп</w:t>
      </w:r>
      <w:proofErr w:type="spellEnd"/>
      <w:r>
        <w:rPr>
          <w:color w:val="000000"/>
          <w:sz w:val="28"/>
          <w:szCs w:val="28"/>
          <w:lang w:val="ru-RU"/>
        </w:rPr>
        <w:t xml:space="preserve"> </w:t>
      </w:r>
      <w:proofErr w:type="spellStart"/>
      <w:r>
        <w:rPr>
          <w:color w:val="000000"/>
          <w:sz w:val="28"/>
          <w:szCs w:val="28"/>
          <w:lang w:val="ru-RU"/>
        </w:rPr>
        <w:t>алынған</w:t>
      </w:r>
      <w:proofErr w:type="spellEnd"/>
      <w:r>
        <w:rPr>
          <w:color w:val="000000"/>
          <w:sz w:val="28"/>
          <w:szCs w:val="28"/>
          <w:lang w:val="ru-RU"/>
        </w:rPr>
        <w:t xml:space="preserve"> </w:t>
      </w:r>
      <w:proofErr w:type="spellStart"/>
      <w:proofErr w:type="gramStart"/>
      <w:r>
        <w:rPr>
          <w:color w:val="000000"/>
          <w:sz w:val="28"/>
          <w:szCs w:val="28"/>
          <w:lang w:val="ru-RU"/>
        </w:rPr>
        <w:t>ж</w:t>
      </w:r>
      <w:proofErr w:type="gramEnd"/>
      <w:r>
        <w:rPr>
          <w:color w:val="000000"/>
          <w:sz w:val="28"/>
          <w:szCs w:val="28"/>
          <w:lang w:val="ru-RU"/>
        </w:rPr>
        <w:t>ұмыстар</w:t>
      </w:r>
      <w:proofErr w:type="spellEnd"/>
      <w:r>
        <w:rPr>
          <w:color w:val="000000"/>
          <w:sz w:val="28"/>
          <w:szCs w:val="28"/>
          <w:lang w:val="ru-RU"/>
        </w:rPr>
        <w:t xml:space="preserve"> </w:t>
      </w:r>
      <w:proofErr w:type="spellStart"/>
      <w:r>
        <w:rPr>
          <w:color w:val="000000"/>
          <w:sz w:val="28"/>
          <w:szCs w:val="28"/>
          <w:lang w:val="ru-RU"/>
        </w:rPr>
        <w:t>дисквалификацияланатын</w:t>
      </w:r>
      <w:proofErr w:type="spellEnd"/>
      <w:r>
        <w:rPr>
          <w:color w:val="000000"/>
          <w:sz w:val="28"/>
          <w:szCs w:val="28"/>
          <w:lang w:val="ru-RU"/>
        </w:rPr>
        <w:t xml:space="preserve"> </w:t>
      </w:r>
      <w:proofErr w:type="spellStart"/>
      <w:r>
        <w:rPr>
          <w:color w:val="000000"/>
          <w:sz w:val="28"/>
          <w:szCs w:val="28"/>
          <w:lang w:val="ru-RU"/>
        </w:rPr>
        <w:t>болады</w:t>
      </w:r>
      <w:proofErr w:type="spellEnd"/>
      <w:r>
        <w:rPr>
          <w:color w:val="000000"/>
          <w:sz w:val="28"/>
          <w:szCs w:val="28"/>
          <w:lang w:val="ru-RU"/>
        </w:rPr>
        <w:t>.</w:t>
      </w:r>
    </w:p>
    <w:p w:rsidR="00CB11FD" w:rsidRDefault="00CB11FD" w:rsidP="00CB11FD">
      <w:pPr>
        <w:shd w:val="clear" w:color="auto" w:fill="FFFFFF"/>
        <w:tabs>
          <w:tab w:val="left" w:pos="567"/>
        </w:tabs>
        <w:spacing w:after="0" w:line="240" w:lineRule="auto"/>
        <w:ind w:firstLine="567"/>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Конкурсқа қатысу үшін бір жетекші бір мектептен екі қатысушы ғана дайындай алады. Мектептер байқауға қатысуға ниет білдірген жетекшілер санымен шектелмейді. Егер оқушылар әртүрлі мектептерден болса, бір жетекшімен 2-ден астам қатысушыны дайындауға рұқсат етіледі.</w:t>
      </w:r>
    </w:p>
    <w:p w:rsidR="00CB11FD" w:rsidRDefault="00CB11FD" w:rsidP="00CB11FD">
      <w:pPr>
        <w:pStyle w:val="a4"/>
        <w:tabs>
          <w:tab w:val="left" w:pos="567"/>
        </w:tabs>
        <w:spacing w:before="0"/>
        <w:ind w:left="0" w:firstLine="567"/>
        <w:contextualSpacing/>
        <w:rPr>
          <w:color w:val="000000"/>
          <w:sz w:val="28"/>
          <w:szCs w:val="28"/>
          <w:lang w:val="kk-KZ"/>
        </w:rPr>
      </w:pPr>
    </w:p>
    <w:p w:rsidR="00CB11FD" w:rsidRDefault="00CB11FD" w:rsidP="00CB11FD">
      <w:pPr>
        <w:pStyle w:val="1"/>
        <w:tabs>
          <w:tab w:val="left" w:pos="567"/>
          <w:tab w:val="left" w:pos="2418"/>
        </w:tabs>
        <w:spacing w:before="0"/>
        <w:ind w:left="0" w:firstLine="567"/>
        <w:contextualSpacing/>
        <w:rPr>
          <w:rFonts w:ascii="Times New Roman" w:hAnsi="Times New Roman"/>
          <w:color w:val="000000"/>
          <w:sz w:val="28"/>
          <w:szCs w:val="28"/>
          <w:lang w:val="kk-KZ"/>
        </w:rPr>
      </w:pPr>
      <w:r>
        <w:rPr>
          <w:rFonts w:ascii="Times New Roman" w:hAnsi="Times New Roman"/>
          <w:color w:val="000000"/>
          <w:sz w:val="28"/>
          <w:szCs w:val="28"/>
          <w:lang w:val="kk-KZ"/>
        </w:rPr>
        <w:t>2.7. Байқау жұмыстарын бағалау рәсімі</w:t>
      </w:r>
    </w:p>
    <w:p w:rsidR="00CB11FD" w:rsidRDefault="00CB11FD" w:rsidP="00CB11FD">
      <w:pPr>
        <w:pStyle w:val="a4"/>
        <w:tabs>
          <w:tab w:val="left" w:pos="1134"/>
        </w:tabs>
        <w:spacing w:before="0"/>
        <w:ind w:left="0" w:firstLine="567"/>
        <w:contextualSpacing/>
        <w:rPr>
          <w:color w:val="000000"/>
          <w:sz w:val="28"/>
          <w:szCs w:val="28"/>
          <w:lang w:val="kk-KZ"/>
        </w:rPr>
      </w:pPr>
      <w:r>
        <w:rPr>
          <w:color w:val="000000"/>
          <w:sz w:val="28"/>
          <w:szCs w:val="28"/>
          <w:lang w:val="kk-KZ"/>
        </w:rPr>
        <w:t>Байқау жұмыстарын бағалау төменде берілген критерийлер бойынша жүзеге асырылады:</w:t>
      </w:r>
    </w:p>
    <w:p w:rsidR="00CB11FD" w:rsidRDefault="00CB11FD" w:rsidP="00CB11FD">
      <w:pPr>
        <w:pStyle w:val="a4"/>
        <w:tabs>
          <w:tab w:val="left" w:pos="1134"/>
        </w:tabs>
        <w:spacing w:before="0"/>
        <w:ind w:left="0" w:firstLine="567"/>
        <w:contextualSpacing/>
        <w:rPr>
          <w:color w:val="000000"/>
          <w:sz w:val="28"/>
          <w:szCs w:val="28"/>
          <w:lang w:val="kk-KZ"/>
        </w:rPr>
      </w:pPr>
      <w:r>
        <w:rPr>
          <w:color w:val="000000"/>
          <w:sz w:val="28"/>
          <w:szCs w:val="28"/>
          <w:lang w:val="kk-KZ"/>
        </w:rPr>
        <w:t>- жұмыс мазмұнының жарияланған тақырыпқа және байқау талаптарына сәйкестігі;</w:t>
      </w:r>
    </w:p>
    <w:p w:rsidR="00CB11FD" w:rsidRDefault="00CB11FD" w:rsidP="00CB11FD">
      <w:pPr>
        <w:pStyle w:val="a4"/>
        <w:tabs>
          <w:tab w:val="left" w:pos="1134"/>
        </w:tabs>
        <w:spacing w:before="0"/>
        <w:ind w:left="0" w:firstLine="567"/>
        <w:contextualSpacing/>
        <w:rPr>
          <w:color w:val="000000"/>
          <w:sz w:val="28"/>
          <w:szCs w:val="28"/>
          <w:lang w:val="kk-KZ"/>
        </w:rPr>
      </w:pPr>
      <w:r>
        <w:rPr>
          <w:color w:val="000000"/>
          <w:sz w:val="28"/>
          <w:szCs w:val="28"/>
          <w:lang w:val="kk-KZ"/>
        </w:rPr>
        <w:t>- мәтіннің түпнұсқалығы;</w:t>
      </w:r>
    </w:p>
    <w:p w:rsidR="00CB11FD" w:rsidRDefault="00CB11FD" w:rsidP="00CB11FD">
      <w:pPr>
        <w:pStyle w:val="a4"/>
        <w:tabs>
          <w:tab w:val="left" w:pos="1134"/>
        </w:tabs>
        <w:spacing w:before="0"/>
        <w:ind w:left="0" w:firstLine="567"/>
        <w:contextualSpacing/>
        <w:rPr>
          <w:color w:val="000000"/>
          <w:sz w:val="28"/>
          <w:szCs w:val="28"/>
          <w:lang w:val="kk-KZ"/>
        </w:rPr>
      </w:pPr>
      <w:r>
        <w:rPr>
          <w:color w:val="000000"/>
          <w:sz w:val="28"/>
          <w:szCs w:val="28"/>
          <w:lang w:val="kk-KZ"/>
        </w:rPr>
        <w:t>- сауаттылық;</w:t>
      </w:r>
    </w:p>
    <w:p w:rsidR="00CB11FD" w:rsidRDefault="00CB11FD" w:rsidP="00CB11FD">
      <w:pPr>
        <w:pStyle w:val="a4"/>
        <w:tabs>
          <w:tab w:val="left" w:pos="1134"/>
        </w:tabs>
        <w:spacing w:before="0"/>
        <w:ind w:left="0" w:firstLine="567"/>
        <w:contextualSpacing/>
        <w:rPr>
          <w:color w:val="000000"/>
          <w:sz w:val="28"/>
          <w:szCs w:val="28"/>
          <w:lang w:val="kk-KZ"/>
        </w:rPr>
      </w:pPr>
      <w:r>
        <w:rPr>
          <w:color w:val="000000"/>
          <w:sz w:val="28"/>
          <w:szCs w:val="28"/>
          <w:lang w:val="kk-KZ"/>
        </w:rPr>
        <w:t>- мағыналық тұтастық, сөйлеу үйлесімділігі және баяндаудың жүйелілігі;</w:t>
      </w:r>
    </w:p>
    <w:p w:rsidR="00CB11FD" w:rsidRDefault="00CB11FD" w:rsidP="00CB11FD">
      <w:pPr>
        <w:pStyle w:val="a4"/>
        <w:tabs>
          <w:tab w:val="left" w:pos="1134"/>
        </w:tabs>
        <w:spacing w:before="0"/>
        <w:ind w:left="0" w:firstLine="567"/>
        <w:contextualSpacing/>
        <w:rPr>
          <w:color w:val="000000"/>
          <w:sz w:val="28"/>
          <w:szCs w:val="28"/>
          <w:lang w:val="kk-KZ"/>
        </w:rPr>
      </w:pPr>
      <w:r>
        <w:rPr>
          <w:color w:val="000000"/>
          <w:sz w:val="28"/>
          <w:szCs w:val="28"/>
          <w:lang w:val="kk-KZ"/>
        </w:rPr>
        <w:t>- автордың ұстанымын бейнелеу, айтылған пікірді дәлелдеу;</w:t>
      </w:r>
    </w:p>
    <w:p w:rsidR="00CB11FD" w:rsidRPr="00CB11FD" w:rsidRDefault="00CB11FD" w:rsidP="00CB11FD">
      <w:pPr>
        <w:pStyle w:val="a4"/>
        <w:tabs>
          <w:tab w:val="left" w:pos="1134"/>
        </w:tabs>
        <w:spacing w:before="0"/>
        <w:ind w:left="0" w:firstLine="567"/>
        <w:contextualSpacing/>
        <w:rPr>
          <w:color w:val="000000"/>
          <w:sz w:val="28"/>
          <w:szCs w:val="28"/>
          <w:lang w:val="kk-KZ"/>
        </w:rPr>
      </w:pPr>
      <w:r w:rsidRPr="00CB11FD">
        <w:rPr>
          <w:color w:val="000000"/>
          <w:sz w:val="28"/>
          <w:szCs w:val="28"/>
          <w:lang w:val="kk-KZ"/>
        </w:rPr>
        <w:t>- ұсынылған лексикалық және әдеби құралдардың әртүрлілігі.</w:t>
      </w:r>
    </w:p>
    <w:p w:rsidR="00CB11FD" w:rsidRPr="00CB11FD" w:rsidRDefault="00CB11FD" w:rsidP="00CB11FD">
      <w:pPr>
        <w:pStyle w:val="a4"/>
        <w:tabs>
          <w:tab w:val="left" w:pos="1134"/>
        </w:tabs>
        <w:spacing w:before="0"/>
        <w:ind w:left="0"/>
        <w:contextualSpacing/>
        <w:rPr>
          <w:color w:val="000000"/>
          <w:sz w:val="28"/>
          <w:szCs w:val="28"/>
          <w:lang w:val="kk-KZ"/>
        </w:rPr>
      </w:pPr>
    </w:p>
    <w:p w:rsidR="00CB11FD" w:rsidRPr="00CB11FD" w:rsidRDefault="00CB11FD" w:rsidP="00CB11FD">
      <w:pPr>
        <w:pStyle w:val="1"/>
        <w:tabs>
          <w:tab w:val="left" w:pos="567"/>
          <w:tab w:val="left" w:pos="1794"/>
        </w:tabs>
        <w:spacing w:before="0"/>
        <w:ind w:left="0" w:firstLine="0"/>
        <w:contextualSpacing/>
        <w:jc w:val="center"/>
        <w:rPr>
          <w:rFonts w:ascii="Times New Roman" w:hAnsi="Times New Roman"/>
          <w:color w:val="000000"/>
          <w:sz w:val="28"/>
          <w:szCs w:val="28"/>
          <w:lang w:val="kk-KZ"/>
        </w:rPr>
      </w:pPr>
      <w:r w:rsidRPr="00CB11FD">
        <w:rPr>
          <w:rFonts w:ascii="Times New Roman" w:hAnsi="Times New Roman"/>
          <w:color w:val="000000"/>
          <w:sz w:val="28"/>
          <w:szCs w:val="28"/>
          <w:lang w:val="kk-KZ"/>
        </w:rPr>
        <w:t xml:space="preserve">III. Байқау қорытындысын шығару және </w:t>
      </w:r>
    </w:p>
    <w:p w:rsidR="00CB11FD" w:rsidRPr="00CB11FD" w:rsidRDefault="00CB11FD" w:rsidP="00CB11FD">
      <w:pPr>
        <w:pStyle w:val="1"/>
        <w:tabs>
          <w:tab w:val="left" w:pos="567"/>
          <w:tab w:val="left" w:pos="1794"/>
        </w:tabs>
        <w:spacing w:before="0"/>
        <w:ind w:left="0" w:firstLine="0"/>
        <w:contextualSpacing/>
        <w:jc w:val="center"/>
        <w:rPr>
          <w:rFonts w:ascii="Times New Roman" w:hAnsi="Times New Roman"/>
          <w:color w:val="000000"/>
          <w:sz w:val="28"/>
          <w:szCs w:val="28"/>
          <w:lang w:val="kk-KZ"/>
        </w:rPr>
      </w:pPr>
      <w:r w:rsidRPr="00CB11FD">
        <w:rPr>
          <w:rFonts w:ascii="Times New Roman" w:hAnsi="Times New Roman"/>
          <w:color w:val="000000"/>
          <w:sz w:val="28"/>
          <w:szCs w:val="28"/>
          <w:lang w:val="kk-KZ"/>
        </w:rPr>
        <w:t>жеңімпаздарды марапаттау</w:t>
      </w:r>
    </w:p>
    <w:p w:rsidR="00CB11FD" w:rsidRPr="00CB11FD" w:rsidRDefault="00CB11FD" w:rsidP="00CB11FD">
      <w:pPr>
        <w:pStyle w:val="a4"/>
        <w:tabs>
          <w:tab w:val="left" w:pos="284"/>
          <w:tab w:val="left" w:pos="1134"/>
        </w:tabs>
        <w:spacing w:before="0"/>
        <w:ind w:left="0"/>
        <w:contextualSpacing/>
        <w:rPr>
          <w:b/>
          <w:bCs/>
          <w:color w:val="000000"/>
          <w:kern w:val="32"/>
          <w:sz w:val="28"/>
          <w:szCs w:val="28"/>
          <w:lang w:val="kk-KZ"/>
        </w:rPr>
      </w:pPr>
    </w:p>
    <w:p w:rsidR="00CB11FD" w:rsidRPr="00CB11FD" w:rsidRDefault="00CB11FD" w:rsidP="00CB11FD">
      <w:pPr>
        <w:tabs>
          <w:tab w:val="left" w:pos="567"/>
          <w:tab w:val="left" w:pos="2685"/>
        </w:tabs>
        <w:spacing w:after="0" w:line="240" w:lineRule="auto"/>
        <w:ind w:firstLine="567"/>
        <w:contextualSpacing/>
        <w:jc w:val="both"/>
        <w:rPr>
          <w:rFonts w:ascii="Times New Roman" w:eastAsia="Times New Roman" w:hAnsi="Times New Roman"/>
          <w:color w:val="000000"/>
          <w:sz w:val="28"/>
          <w:szCs w:val="28"/>
          <w:lang w:val="kk-KZ" w:eastAsia="en-GB"/>
        </w:rPr>
      </w:pPr>
      <w:r w:rsidRPr="00CB11FD">
        <w:rPr>
          <w:rFonts w:ascii="Times New Roman" w:eastAsia="Times New Roman" w:hAnsi="Times New Roman"/>
          <w:color w:val="000000"/>
          <w:sz w:val="28"/>
          <w:szCs w:val="28"/>
          <w:lang w:val="kk-KZ" w:eastAsia="en-GB"/>
        </w:rPr>
        <w:t xml:space="preserve">Байқау жеңімпаздары </w:t>
      </w:r>
      <w:r w:rsidRPr="00CB11FD">
        <w:rPr>
          <w:rFonts w:ascii="Times New Roman" w:eastAsia="Times New Roman" w:hAnsi="Times New Roman"/>
          <w:b/>
          <w:color w:val="000000"/>
          <w:sz w:val="28"/>
          <w:szCs w:val="28"/>
          <w:lang w:val="kk-KZ" w:eastAsia="en-GB"/>
        </w:rPr>
        <w:t>202</w:t>
      </w:r>
      <w:r>
        <w:rPr>
          <w:rFonts w:ascii="Times New Roman" w:eastAsia="Times New Roman" w:hAnsi="Times New Roman"/>
          <w:b/>
          <w:color w:val="000000"/>
          <w:sz w:val="28"/>
          <w:szCs w:val="28"/>
          <w:lang w:val="kk-KZ" w:eastAsia="en-GB"/>
        </w:rPr>
        <w:t>3</w:t>
      </w:r>
      <w:r w:rsidRPr="00CB11FD">
        <w:rPr>
          <w:rFonts w:ascii="Times New Roman" w:eastAsia="Times New Roman" w:hAnsi="Times New Roman"/>
          <w:b/>
          <w:color w:val="000000"/>
          <w:sz w:val="28"/>
          <w:szCs w:val="28"/>
          <w:lang w:val="kk-KZ" w:eastAsia="en-GB"/>
        </w:rPr>
        <w:t xml:space="preserve"> жылдың </w:t>
      </w:r>
      <w:r>
        <w:rPr>
          <w:rFonts w:ascii="Times New Roman" w:eastAsia="Times New Roman" w:hAnsi="Times New Roman"/>
          <w:b/>
          <w:color w:val="000000"/>
          <w:sz w:val="28"/>
          <w:szCs w:val="28"/>
          <w:lang w:val="kk-KZ" w:eastAsia="en-GB"/>
        </w:rPr>
        <w:t>10</w:t>
      </w:r>
      <w:r w:rsidRPr="00CB11FD">
        <w:rPr>
          <w:rFonts w:ascii="Times New Roman" w:eastAsia="Times New Roman" w:hAnsi="Times New Roman"/>
          <w:b/>
          <w:color w:val="000000"/>
          <w:sz w:val="28"/>
          <w:szCs w:val="28"/>
          <w:lang w:val="kk-KZ" w:eastAsia="en-GB"/>
        </w:rPr>
        <w:t xml:space="preserve"> наурызында</w:t>
      </w:r>
      <w:r w:rsidRPr="00CB11FD">
        <w:rPr>
          <w:rFonts w:ascii="Times New Roman" w:eastAsia="Times New Roman" w:hAnsi="Times New Roman"/>
          <w:color w:val="000000"/>
          <w:sz w:val="28"/>
          <w:szCs w:val="28"/>
          <w:lang w:val="kk-KZ" w:eastAsia="en-GB"/>
        </w:rPr>
        <w:t xml:space="preserve"> қазылар алқасының жұмысының қорытындысы бойынша анықталады. Жеңімпаздар дипломдармен марапатталады, олардың ғылыми жетекшілері алғыс хаттармен марапатталады. Жеңімпаздар байқаудың қазылар алқасы мүшелерінің жұмыстарды бағалау нәтижелері бойынша анықталады.</w:t>
      </w:r>
    </w:p>
    <w:p w:rsidR="00CB11FD" w:rsidRPr="00CB11FD" w:rsidRDefault="00CB11FD" w:rsidP="00CB11FD">
      <w:pPr>
        <w:tabs>
          <w:tab w:val="left" w:pos="567"/>
          <w:tab w:val="left" w:pos="2685"/>
        </w:tabs>
        <w:spacing w:after="0" w:line="240" w:lineRule="auto"/>
        <w:ind w:firstLine="567"/>
        <w:contextualSpacing/>
        <w:jc w:val="both"/>
        <w:rPr>
          <w:rFonts w:ascii="Times New Roman" w:eastAsia="Times New Roman" w:hAnsi="Times New Roman"/>
          <w:color w:val="000000"/>
          <w:sz w:val="28"/>
          <w:szCs w:val="28"/>
          <w:lang w:val="kk-KZ" w:eastAsia="en-GB"/>
        </w:rPr>
      </w:pPr>
      <w:r w:rsidRPr="00CB11FD">
        <w:rPr>
          <w:rFonts w:ascii="Times New Roman" w:eastAsia="Times New Roman" w:hAnsi="Times New Roman"/>
          <w:color w:val="000000"/>
          <w:sz w:val="28"/>
          <w:szCs w:val="28"/>
          <w:lang w:val="kk-KZ" w:eastAsia="en-GB"/>
        </w:rPr>
        <w:t>Байқауда ІІІ, ІІ және І дәрежелі дипломдар қарастырылған. Байқаудың ұйымдастырушылары мен қазылар алқасы осы шешімнің тиісті негіздемесін көрсете отырып, қатысушыларды жоғарылатуға қатысты арнайы шешім қабылдай алады.</w:t>
      </w:r>
    </w:p>
    <w:p w:rsidR="00CB11FD" w:rsidRPr="00CB11FD" w:rsidRDefault="00CB11FD" w:rsidP="00CB11FD">
      <w:pPr>
        <w:tabs>
          <w:tab w:val="left" w:pos="567"/>
          <w:tab w:val="left" w:pos="2685"/>
        </w:tabs>
        <w:spacing w:after="0" w:line="240" w:lineRule="auto"/>
        <w:ind w:firstLine="567"/>
        <w:contextualSpacing/>
        <w:jc w:val="both"/>
        <w:rPr>
          <w:rFonts w:ascii="Times New Roman" w:eastAsia="Times New Roman" w:hAnsi="Times New Roman"/>
          <w:color w:val="000000"/>
          <w:sz w:val="28"/>
          <w:szCs w:val="28"/>
          <w:lang w:val="kk-KZ" w:eastAsia="en-GB"/>
        </w:rPr>
      </w:pPr>
      <w:r w:rsidRPr="00CB11FD">
        <w:rPr>
          <w:rFonts w:ascii="Times New Roman" w:eastAsia="Times New Roman" w:hAnsi="Times New Roman"/>
          <w:color w:val="000000"/>
          <w:sz w:val="28"/>
          <w:szCs w:val="28"/>
          <w:lang w:val="kk-KZ" w:eastAsia="en-GB"/>
        </w:rPr>
        <w:t>I дәрежелі дипломдармен белгіленген жеңімпаздар конкурстық жұмыс үшін алған ұпайларына сәйкес 100%, 50% және 25% мөлшерінде «Bolashaq» академиясы ЖММ-да оқуының бірінші жылы үшін жеңілдіктер бойынша жеңімпаздар сертификаттарын алады.</w:t>
      </w:r>
    </w:p>
    <w:p w:rsidR="00CB11FD" w:rsidRDefault="00CB11FD" w:rsidP="00CB11FD">
      <w:pPr>
        <w:tabs>
          <w:tab w:val="left" w:pos="567"/>
          <w:tab w:val="left" w:pos="2685"/>
        </w:tabs>
        <w:spacing w:after="0" w:line="240" w:lineRule="auto"/>
        <w:ind w:firstLine="567"/>
        <w:contextualSpacing/>
        <w:jc w:val="both"/>
        <w:rPr>
          <w:rFonts w:ascii="Times New Roman" w:eastAsia="Times New Roman" w:hAnsi="Times New Roman"/>
          <w:color w:val="000000"/>
          <w:sz w:val="28"/>
          <w:szCs w:val="28"/>
          <w:lang w:val="kk-KZ" w:eastAsia="en-GB"/>
        </w:rPr>
      </w:pPr>
      <w:r w:rsidRPr="00CB11FD">
        <w:rPr>
          <w:rFonts w:ascii="Times New Roman" w:eastAsia="Times New Roman" w:hAnsi="Times New Roman"/>
          <w:color w:val="000000"/>
          <w:sz w:val="28"/>
          <w:szCs w:val="28"/>
          <w:lang w:val="kk-KZ" w:eastAsia="en-GB"/>
        </w:rPr>
        <w:t>Байқау нәтижелері «Bolashaq» академиясының ресми сайтында жарияланады.</w:t>
      </w:r>
    </w:p>
    <w:p w:rsidR="00CB11FD" w:rsidRDefault="00CB11FD" w:rsidP="00CB11FD">
      <w:pPr>
        <w:tabs>
          <w:tab w:val="left" w:pos="567"/>
          <w:tab w:val="left" w:pos="2685"/>
        </w:tabs>
        <w:spacing w:after="0" w:line="240" w:lineRule="auto"/>
        <w:ind w:firstLine="567"/>
        <w:contextualSpacing/>
        <w:jc w:val="both"/>
        <w:rPr>
          <w:rFonts w:ascii="Times New Roman" w:eastAsia="Times New Roman" w:hAnsi="Times New Roman"/>
          <w:color w:val="000000"/>
          <w:sz w:val="28"/>
          <w:szCs w:val="28"/>
          <w:lang w:val="kk-KZ" w:eastAsia="en-GB"/>
        </w:rPr>
      </w:pPr>
    </w:p>
    <w:p w:rsidR="00CB11FD" w:rsidRPr="00CB11FD" w:rsidRDefault="00CB11FD" w:rsidP="00CB11FD">
      <w:pPr>
        <w:shd w:val="clear" w:color="auto" w:fill="FFFFFF"/>
        <w:spacing w:after="0" w:line="240" w:lineRule="auto"/>
        <w:rPr>
          <w:rFonts w:ascii="Times New Roman" w:eastAsia="Times New Roman" w:hAnsi="Times New Roman"/>
          <w:b/>
          <w:color w:val="000000"/>
          <w:sz w:val="28"/>
          <w:szCs w:val="28"/>
          <w:lang w:val="kk-KZ" w:eastAsia="ru-RU"/>
        </w:rPr>
      </w:pPr>
    </w:p>
    <w:p w:rsidR="00CB11FD" w:rsidRPr="00CB11FD" w:rsidRDefault="00CB11FD" w:rsidP="00CB11FD">
      <w:pPr>
        <w:shd w:val="clear" w:color="auto" w:fill="FFFFFF"/>
        <w:spacing w:after="0" w:line="240" w:lineRule="auto"/>
        <w:ind w:firstLine="480"/>
        <w:jc w:val="center"/>
        <w:rPr>
          <w:rFonts w:ascii="Times New Roman" w:eastAsia="Times New Roman" w:hAnsi="Times New Roman"/>
          <w:b/>
          <w:bCs/>
          <w:color w:val="000000"/>
          <w:sz w:val="28"/>
          <w:szCs w:val="28"/>
          <w:lang w:val="kk-KZ" w:eastAsia="ru-RU"/>
        </w:rPr>
      </w:pPr>
      <w:r w:rsidRPr="00CB11FD">
        <w:rPr>
          <w:rFonts w:ascii="Times New Roman" w:eastAsia="Times New Roman" w:hAnsi="Times New Roman"/>
          <w:b/>
          <w:color w:val="000000"/>
          <w:sz w:val="28"/>
          <w:szCs w:val="28"/>
          <w:lang w:val="kk-KZ" w:eastAsia="ru-RU"/>
        </w:rPr>
        <w:t>IV.</w:t>
      </w:r>
      <w:r w:rsidRPr="00CB11FD">
        <w:rPr>
          <w:rFonts w:ascii="Times New Roman" w:eastAsia="Times New Roman" w:hAnsi="Times New Roman"/>
          <w:color w:val="000000"/>
          <w:sz w:val="28"/>
          <w:szCs w:val="28"/>
          <w:lang w:val="kk-KZ" w:eastAsia="ru-RU"/>
        </w:rPr>
        <w:t xml:space="preserve"> </w:t>
      </w:r>
      <w:r w:rsidRPr="00CB11FD">
        <w:rPr>
          <w:rFonts w:ascii="Times New Roman" w:eastAsia="Times New Roman" w:hAnsi="Times New Roman"/>
          <w:b/>
          <w:bCs/>
          <w:color w:val="000000"/>
          <w:sz w:val="28"/>
          <w:szCs w:val="28"/>
          <w:lang w:val="kk-KZ" w:eastAsia="ru-RU"/>
        </w:rPr>
        <w:t xml:space="preserve">Байқаудың </w:t>
      </w:r>
      <w:r>
        <w:rPr>
          <w:rFonts w:ascii="Times New Roman" w:eastAsia="Times New Roman" w:hAnsi="Times New Roman"/>
          <w:b/>
          <w:bCs/>
          <w:color w:val="000000"/>
          <w:sz w:val="28"/>
          <w:szCs w:val="28"/>
          <w:lang w:val="kk-KZ" w:eastAsia="ru-RU"/>
        </w:rPr>
        <w:t>ұ</w:t>
      </w:r>
      <w:r w:rsidRPr="00CB11FD">
        <w:rPr>
          <w:rFonts w:ascii="Times New Roman" w:eastAsia="Times New Roman" w:hAnsi="Times New Roman"/>
          <w:b/>
          <w:bCs/>
          <w:color w:val="000000"/>
          <w:sz w:val="28"/>
          <w:szCs w:val="28"/>
          <w:lang w:val="kk-KZ" w:eastAsia="ru-RU"/>
        </w:rPr>
        <w:t>йымдастыру</w:t>
      </w:r>
      <w:r>
        <w:rPr>
          <w:rFonts w:ascii="Times New Roman" w:eastAsia="Times New Roman" w:hAnsi="Times New Roman"/>
          <w:b/>
          <w:bCs/>
          <w:color w:val="000000"/>
          <w:sz w:val="28"/>
          <w:szCs w:val="28"/>
          <w:lang w:val="kk-KZ" w:eastAsia="ru-RU"/>
        </w:rPr>
        <w:t>шылық</w:t>
      </w:r>
      <w:r w:rsidRPr="00CB11FD">
        <w:rPr>
          <w:rFonts w:ascii="Times New Roman" w:eastAsia="Times New Roman" w:hAnsi="Times New Roman"/>
          <w:b/>
          <w:bCs/>
          <w:color w:val="000000"/>
          <w:sz w:val="28"/>
          <w:szCs w:val="28"/>
          <w:lang w:val="kk-KZ" w:eastAsia="ru-RU"/>
        </w:rPr>
        <w:t xml:space="preserve"> комитеті</w:t>
      </w:r>
    </w:p>
    <w:p w:rsidR="00CB11FD" w:rsidRPr="00CB11FD" w:rsidRDefault="00CB11FD" w:rsidP="00CB11FD">
      <w:pPr>
        <w:shd w:val="clear" w:color="auto" w:fill="FFFFFF"/>
        <w:spacing w:after="0" w:line="240" w:lineRule="auto"/>
        <w:ind w:firstLine="480"/>
        <w:jc w:val="center"/>
        <w:rPr>
          <w:rFonts w:ascii="Times New Roman" w:eastAsia="Times New Roman" w:hAnsi="Times New Roman"/>
          <w:color w:val="000000"/>
          <w:sz w:val="28"/>
          <w:szCs w:val="28"/>
          <w:lang w:val="kk-KZ" w:eastAsia="ru-RU"/>
        </w:rPr>
      </w:pPr>
    </w:p>
    <w:p w:rsidR="00CB11FD" w:rsidRPr="00CB11FD" w:rsidRDefault="00CB11FD" w:rsidP="00CB11FD">
      <w:pPr>
        <w:shd w:val="clear" w:color="auto" w:fill="FFFFFF"/>
        <w:spacing w:after="0" w:line="240" w:lineRule="auto"/>
        <w:ind w:firstLine="567"/>
        <w:jc w:val="both"/>
        <w:rPr>
          <w:rFonts w:ascii="Times New Roman" w:eastAsia="Times New Roman" w:hAnsi="Times New Roman"/>
          <w:color w:val="000000"/>
          <w:sz w:val="28"/>
          <w:szCs w:val="28"/>
          <w:lang w:val="kk-KZ" w:eastAsia="ru-RU"/>
        </w:rPr>
      </w:pPr>
      <w:r w:rsidRPr="00CB11FD">
        <w:rPr>
          <w:rFonts w:ascii="Times New Roman" w:eastAsia="Times New Roman" w:hAnsi="Times New Roman"/>
          <w:color w:val="000000"/>
          <w:sz w:val="28"/>
          <w:szCs w:val="28"/>
          <w:lang w:val="kk-KZ" w:eastAsia="ru-RU"/>
        </w:rPr>
        <w:t xml:space="preserve">Байқаудың Ұйымдастыру комитетіне «Bolashaq» </w:t>
      </w:r>
      <w:r>
        <w:rPr>
          <w:rFonts w:ascii="Times New Roman" w:eastAsia="Times New Roman" w:hAnsi="Times New Roman"/>
          <w:color w:val="000000"/>
          <w:sz w:val="28"/>
          <w:szCs w:val="28"/>
          <w:lang w:val="kk-KZ" w:eastAsia="ru-RU"/>
        </w:rPr>
        <w:t>а</w:t>
      </w:r>
      <w:r w:rsidRPr="00CB11FD">
        <w:rPr>
          <w:rFonts w:ascii="Times New Roman" w:eastAsia="Times New Roman" w:hAnsi="Times New Roman"/>
          <w:color w:val="000000"/>
          <w:sz w:val="28"/>
          <w:szCs w:val="28"/>
          <w:lang w:val="kk-KZ" w:eastAsia="ru-RU"/>
        </w:rPr>
        <w:t>кадеми</w:t>
      </w:r>
      <w:r>
        <w:rPr>
          <w:rFonts w:ascii="Times New Roman" w:eastAsia="Times New Roman" w:hAnsi="Times New Roman"/>
          <w:color w:val="000000"/>
          <w:sz w:val="28"/>
          <w:szCs w:val="28"/>
          <w:lang w:val="kk-KZ" w:eastAsia="ru-RU"/>
        </w:rPr>
        <w:t>ясының</w:t>
      </w:r>
      <w:r w:rsidRPr="00CB11FD">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ш</w:t>
      </w:r>
      <w:r w:rsidRPr="00CB11FD">
        <w:rPr>
          <w:rFonts w:ascii="Times New Roman" w:eastAsia="Times New Roman" w:hAnsi="Times New Roman"/>
          <w:color w:val="000000"/>
          <w:sz w:val="28"/>
          <w:szCs w:val="28"/>
          <w:lang w:val="kk-KZ" w:eastAsia="ru-RU"/>
        </w:rPr>
        <w:t>ет тілдері және мәдениетаралық коммуникация кафедрасының оқытушылары</w:t>
      </w:r>
      <w:r>
        <w:rPr>
          <w:rFonts w:ascii="Times New Roman" w:eastAsia="Times New Roman" w:hAnsi="Times New Roman"/>
          <w:color w:val="000000"/>
          <w:sz w:val="28"/>
          <w:szCs w:val="28"/>
          <w:lang w:val="kk-KZ" w:eastAsia="ru-RU"/>
        </w:rPr>
        <w:t>мен</w:t>
      </w:r>
      <w:r w:rsidRPr="00CB11FD">
        <w:rPr>
          <w:rFonts w:ascii="Times New Roman" w:eastAsia="Times New Roman" w:hAnsi="Times New Roman"/>
          <w:color w:val="000000"/>
          <w:sz w:val="28"/>
          <w:szCs w:val="28"/>
          <w:lang w:val="kk-KZ" w:eastAsia="ru-RU"/>
        </w:rPr>
        <w:t xml:space="preserve"> ұсынылды.</w:t>
      </w:r>
    </w:p>
    <w:p w:rsidR="00CB11FD" w:rsidRPr="00CB11FD" w:rsidRDefault="00CB11FD" w:rsidP="00CB11FD">
      <w:pPr>
        <w:shd w:val="clear" w:color="auto" w:fill="FFFFFF"/>
        <w:spacing w:after="0" w:line="240" w:lineRule="auto"/>
        <w:ind w:firstLine="567"/>
        <w:jc w:val="both"/>
        <w:rPr>
          <w:rFonts w:ascii="Times New Roman" w:eastAsia="Times New Roman" w:hAnsi="Times New Roman"/>
          <w:color w:val="000000"/>
          <w:sz w:val="28"/>
          <w:szCs w:val="28"/>
          <w:lang w:val="kk-KZ" w:eastAsia="ru-RU"/>
        </w:rPr>
      </w:pPr>
      <w:r w:rsidRPr="00CB11FD">
        <w:rPr>
          <w:rFonts w:ascii="Times New Roman" w:eastAsia="Times New Roman" w:hAnsi="Times New Roman"/>
          <w:color w:val="000000"/>
          <w:sz w:val="28"/>
          <w:szCs w:val="28"/>
          <w:lang w:val="kk-KZ" w:eastAsia="ru-RU"/>
        </w:rPr>
        <w:t xml:space="preserve">Барлық сұрақтар бойынша келесі байланыс деректеріне хабарласыңыз: </w:t>
      </w:r>
    </w:p>
    <w:p w:rsidR="00CB11FD" w:rsidRDefault="00CB11FD" w:rsidP="00CB11FD">
      <w:pPr>
        <w:shd w:val="clear" w:color="auto" w:fill="FFFFFF"/>
        <w:spacing w:after="0" w:line="240" w:lineRule="auto"/>
        <w:ind w:firstLine="567"/>
        <w:jc w:val="both"/>
        <w:rPr>
          <w:rFonts w:ascii="Times New Roman" w:hAnsi="Times New Roman"/>
          <w:color w:val="000000"/>
          <w:sz w:val="28"/>
          <w:szCs w:val="28"/>
          <w:lang w:val="en-US"/>
        </w:rPr>
      </w:pPr>
      <w:r>
        <w:rPr>
          <w:rFonts w:ascii="Times New Roman" w:eastAsia="Times New Roman" w:hAnsi="Times New Roman"/>
          <w:color w:val="000000"/>
          <w:sz w:val="28"/>
          <w:szCs w:val="28"/>
          <w:lang w:val="en-US" w:eastAsia="ru-RU"/>
        </w:rPr>
        <w:t xml:space="preserve">Email: </w:t>
      </w:r>
      <w:hyperlink r:id="rId6" w:history="1">
        <w:r w:rsidRPr="00CB11FD">
          <w:rPr>
            <w:rStyle w:val="a3"/>
            <w:rFonts w:ascii="Times New Roman" w:hAnsi="Times New Roman"/>
            <w:sz w:val="28"/>
            <w:szCs w:val="28"/>
            <w:lang w:val="en-US"/>
          </w:rPr>
          <w:t>contest_</w:t>
        </w:r>
        <w:r>
          <w:rPr>
            <w:rStyle w:val="a3"/>
            <w:rFonts w:ascii="Times New Roman" w:hAnsi="Times New Roman"/>
            <w:sz w:val="28"/>
            <w:szCs w:val="28"/>
            <w:lang w:val="en-US"/>
          </w:rPr>
          <w:t>foreign</w:t>
        </w:r>
        <w:r w:rsidRPr="00CB11FD">
          <w:rPr>
            <w:rStyle w:val="a3"/>
            <w:rFonts w:ascii="Times New Roman" w:hAnsi="Times New Roman"/>
            <w:sz w:val="28"/>
            <w:szCs w:val="28"/>
            <w:lang w:val="en-US"/>
          </w:rPr>
          <w:t>_</w:t>
        </w:r>
        <w:r>
          <w:rPr>
            <w:rStyle w:val="a3"/>
            <w:rFonts w:ascii="Times New Roman" w:hAnsi="Times New Roman"/>
            <w:sz w:val="28"/>
            <w:szCs w:val="28"/>
            <w:lang w:val="en-US"/>
          </w:rPr>
          <w:t>bolashaq</w:t>
        </w:r>
        <w:r w:rsidRPr="00CB11FD">
          <w:rPr>
            <w:rStyle w:val="a3"/>
            <w:rFonts w:ascii="Times New Roman" w:hAnsi="Times New Roman"/>
            <w:sz w:val="28"/>
            <w:szCs w:val="28"/>
            <w:lang w:val="en-US"/>
          </w:rPr>
          <w:t>@</w:t>
        </w:r>
        <w:r>
          <w:rPr>
            <w:rStyle w:val="a3"/>
            <w:rFonts w:ascii="Times New Roman" w:hAnsi="Times New Roman"/>
            <w:sz w:val="28"/>
            <w:szCs w:val="28"/>
            <w:lang w:val="en-US"/>
          </w:rPr>
          <w:t>bk</w:t>
        </w:r>
        <w:r w:rsidRPr="00CB11FD">
          <w:rPr>
            <w:rStyle w:val="a3"/>
            <w:rFonts w:ascii="Times New Roman" w:hAnsi="Times New Roman"/>
            <w:sz w:val="28"/>
            <w:szCs w:val="28"/>
            <w:lang w:val="en-US"/>
          </w:rPr>
          <w:t>.</w:t>
        </w:r>
        <w:r>
          <w:rPr>
            <w:rStyle w:val="a3"/>
            <w:rFonts w:ascii="Times New Roman" w:hAnsi="Times New Roman"/>
            <w:sz w:val="28"/>
            <w:szCs w:val="28"/>
            <w:lang w:val="en-US"/>
          </w:rPr>
          <w:t>ru</w:t>
        </w:r>
      </w:hyperlink>
    </w:p>
    <w:p w:rsidR="00093C53" w:rsidRDefault="00093C53" w:rsidP="00093C53">
      <w:pPr>
        <w:shd w:val="clear" w:color="auto" w:fill="FFFFFF"/>
        <w:spacing w:after="0" w:line="240" w:lineRule="auto"/>
        <w:ind w:firstLine="567"/>
        <w:jc w:val="both"/>
        <w:rPr>
          <w:rFonts w:ascii="Times New Roman" w:hAnsi="Times New Roman"/>
          <w:color w:val="000000"/>
          <w:sz w:val="28"/>
          <w:szCs w:val="28"/>
        </w:rPr>
      </w:pPr>
      <w:proofErr w:type="spellStart"/>
      <w:r>
        <w:rPr>
          <w:rFonts w:ascii="Times New Roman" w:hAnsi="Times New Roman"/>
          <w:sz w:val="28"/>
          <w:szCs w:val="28"/>
        </w:rPr>
        <w:t>Оразгалиева</w:t>
      </w:r>
      <w:proofErr w:type="spellEnd"/>
      <w:r>
        <w:rPr>
          <w:rFonts w:ascii="Times New Roman" w:hAnsi="Times New Roman"/>
          <w:sz w:val="28"/>
          <w:szCs w:val="28"/>
        </w:rPr>
        <w:t xml:space="preserve"> Г.Ш. - 8702</w:t>
      </w:r>
      <w:bookmarkStart w:id="0" w:name="_GoBack"/>
      <w:bookmarkEnd w:id="0"/>
      <w:r>
        <w:rPr>
          <w:rFonts w:ascii="Times New Roman" w:hAnsi="Times New Roman"/>
          <w:sz w:val="28"/>
          <w:szCs w:val="28"/>
        </w:rPr>
        <w:t>2182961</w:t>
      </w:r>
    </w:p>
    <w:p w:rsidR="00CB11FD" w:rsidRDefault="00CB11FD" w:rsidP="00CB11FD">
      <w:pPr>
        <w:shd w:val="clear" w:color="auto" w:fill="FFFFFF"/>
        <w:spacing w:after="0" w:line="240" w:lineRule="auto"/>
        <w:ind w:firstLine="567"/>
        <w:jc w:val="both"/>
        <w:rPr>
          <w:rFonts w:ascii="Times New Roman" w:hAnsi="Times New Roman"/>
          <w:color w:val="000000"/>
          <w:sz w:val="28"/>
          <w:szCs w:val="28"/>
        </w:rPr>
      </w:pPr>
      <w:proofErr w:type="spellStart"/>
      <w:r>
        <w:rPr>
          <w:rFonts w:ascii="Times New Roman" w:hAnsi="Times New Roman"/>
          <w:color w:val="000000"/>
          <w:sz w:val="28"/>
          <w:szCs w:val="28"/>
        </w:rPr>
        <w:t>Абільжан</w:t>
      </w:r>
      <w:proofErr w:type="spellEnd"/>
      <w:r>
        <w:rPr>
          <w:rFonts w:ascii="Times New Roman" w:hAnsi="Times New Roman"/>
          <w:color w:val="000000"/>
          <w:sz w:val="28"/>
          <w:szCs w:val="28"/>
        </w:rPr>
        <w:t xml:space="preserve"> Алтынай </w:t>
      </w:r>
      <w:proofErr w:type="spellStart"/>
      <w:r>
        <w:rPr>
          <w:rFonts w:ascii="Times New Roman" w:hAnsi="Times New Roman"/>
          <w:color w:val="000000"/>
          <w:sz w:val="28"/>
          <w:szCs w:val="28"/>
        </w:rPr>
        <w:t>Болатовна</w:t>
      </w:r>
      <w:proofErr w:type="spellEnd"/>
      <w:r>
        <w:rPr>
          <w:rFonts w:ascii="Times New Roman" w:hAnsi="Times New Roman"/>
          <w:color w:val="000000"/>
          <w:sz w:val="28"/>
          <w:szCs w:val="28"/>
        </w:rPr>
        <w:t xml:space="preserve"> +7-778-628-43-70</w:t>
      </w:r>
    </w:p>
    <w:p w:rsidR="00CB11FD" w:rsidRDefault="00CB11FD" w:rsidP="00CB11FD">
      <w:pPr>
        <w:shd w:val="clear" w:color="auto" w:fill="FFFFFF"/>
        <w:spacing w:after="0" w:line="240" w:lineRule="auto"/>
        <w:ind w:firstLine="567"/>
        <w:jc w:val="both"/>
        <w:rPr>
          <w:rFonts w:ascii="Times New Roman" w:hAnsi="Times New Roman"/>
          <w:color w:val="000000"/>
          <w:sz w:val="28"/>
          <w:szCs w:val="28"/>
        </w:rPr>
      </w:pPr>
    </w:p>
    <w:p w:rsidR="00CB11FD" w:rsidRDefault="00CB11FD" w:rsidP="00CB11FD">
      <w:pPr>
        <w:spacing w:after="0" w:line="240" w:lineRule="auto"/>
        <w:jc w:val="both"/>
        <w:textAlignment w:val="baseline"/>
        <w:rPr>
          <w:rFonts w:ascii="Times New Roman" w:hAnsi="Times New Roman"/>
          <w:b/>
          <w:sz w:val="28"/>
          <w:szCs w:val="28"/>
          <w:lang w:val="kk-KZ"/>
        </w:rPr>
      </w:pPr>
    </w:p>
    <w:p w:rsidR="00CB11FD" w:rsidRDefault="00CB11FD" w:rsidP="00CB11FD">
      <w:pPr>
        <w:spacing w:after="0" w:line="240" w:lineRule="auto"/>
        <w:jc w:val="both"/>
        <w:textAlignment w:val="baseline"/>
        <w:rPr>
          <w:rFonts w:ascii="Times New Roman" w:hAnsi="Times New Roman"/>
          <w:b/>
          <w:sz w:val="28"/>
          <w:szCs w:val="28"/>
          <w:lang w:val="kk-KZ"/>
        </w:rPr>
      </w:pPr>
    </w:p>
    <w:p w:rsidR="00CB11FD" w:rsidRDefault="00CB11FD" w:rsidP="00CB11FD">
      <w:pPr>
        <w:spacing w:after="0" w:line="240" w:lineRule="auto"/>
        <w:jc w:val="both"/>
        <w:textAlignment w:val="baseline"/>
        <w:rPr>
          <w:rFonts w:ascii="Times New Roman" w:eastAsia="Times New Roman" w:hAnsi="Times New Roman"/>
          <w:color w:val="000000"/>
          <w:sz w:val="28"/>
          <w:szCs w:val="28"/>
          <w:lang w:val="kk-KZ" w:eastAsia="ru-RU"/>
        </w:rPr>
      </w:pPr>
    </w:p>
    <w:p w:rsidR="00CB11FD" w:rsidRDefault="00CB11FD" w:rsidP="00CB11FD">
      <w:pPr>
        <w:spacing w:after="0" w:line="240" w:lineRule="auto"/>
        <w:jc w:val="both"/>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ШТ және МК кафедрасының меңгерушісі</w:t>
      </w:r>
      <w:r>
        <w:rPr>
          <w:rFonts w:ascii="Times New Roman" w:eastAsia="Times New Roman" w:hAnsi="Times New Roman"/>
          <w:color w:val="000000"/>
          <w:sz w:val="28"/>
          <w:szCs w:val="28"/>
          <w:lang w:val="kk-KZ" w:eastAsia="ru-RU"/>
        </w:rPr>
        <w:tab/>
        <w:t xml:space="preserve">                   Газиханова Ж.Г.</w:t>
      </w:r>
    </w:p>
    <w:p w:rsidR="00CB11FD" w:rsidRDefault="00CB11FD" w:rsidP="00CB11FD">
      <w:pPr>
        <w:spacing w:after="0" w:line="240" w:lineRule="auto"/>
        <w:jc w:val="both"/>
        <w:textAlignment w:val="baseline"/>
        <w:rPr>
          <w:rFonts w:ascii="Times New Roman" w:eastAsia="Times New Roman" w:hAnsi="Times New Roman"/>
          <w:color w:val="000000"/>
          <w:sz w:val="28"/>
          <w:szCs w:val="28"/>
          <w:lang w:val="kk-KZ" w:eastAsia="ru-RU"/>
        </w:rPr>
      </w:pPr>
    </w:p>
    <w:p w:rsidR="00CB11FD" w:rsidRDefault="00CB11FD" w:rsidP="00CB11FD">
      <w:pPr>
        <w:spacing w:after="0" w:line="240" w:lineRule="auto"/>
        <w:jc w:val="both"/>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«Bolashaq» академиясының  заңгері</w:t>
      </w: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t xml:space="preserve">         Кусаинова А.А.</w:t>
      </w:r>
    </w:p>
    <w:p w:rsidR="00CB11FD" w:rsidRDefault="00CB11FD" w:rsidP="00CB11FD">
      <w:pPr>
        <w:spacing w:after="0" w:line="240" w:lineRule="auto"/>
        <w:jc w:val="both"/>
        <w:textAlignment w:val="baseline"/>
        <w:rPr>
          <w:rFonts w:ascii="Times New Roman" w:eastAsia="Times New Roman" w:hAnsi="Times New Roman"/>
          <w:color w:val="000000"/>
          <w:sz w:val="28"/>
          <w:szCs w:val="28"/>
          <w:lang w:val="kk-KZ" w:eastAsia="ru-RU"/>
        </w:rPr>
      </w:pPr>
    </w:p>
    <w:p w:rsidR="00CB11FD" w:rsidRDefault="00CB11FD" w:rsidP="00CB11FD">
      <w:pPr>
        <w:spacing w:after="0" w:line="240" w:lineRule="auto"/>
        <w:jc w:val="both"/>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Қабылдау комиссиясының</w:t>
      </w:r>
    </w:p>
    <w:p w:rsidR="00CB11FD" w:rsidRDefault="00CB11FD" w:rsidP="00CB11FD">
      <w:pPr>
        <w:spacing w:after="0" w:line="240" w:lineRule="auto"/>
        <w:jc w:val="both"/>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жауапты хатшысы</w:t>
      </w: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r>
      <w:r>
        <w:rPr>
          <w:rFonts w:ascii="Times New Roman" w:eastAsia="Times New Roman" w:hAnsi="Times New Roman"/>
          <w:color w:val="000000"/>
          <w:sz w:val="28"/>
          <w:szCs w:val="28"/>
          <w:lang w:val="kk-KZ" w:eastAsia="ru-RU"/>
        </w:rPr>
        <w:tab/>
        <w:t xml:space="preserve">                   Косманова А. Б.</w:t>
      </w:r>
    </w:p>
    <w:p w:rsidR="00CB11FD" w:rsidRDefault="00CB11FD" w:rsidP="00CB11FD">
      <w:pPr>
        <w:spacing w:after="0" w:line="240" w:lineRule="auto"/>
        <w:jc w:val="both"/>
        <w:textAlignment w:val="baseline"/>
        <w:rPr>
          <w:rFonts w:ascii="Times New Roman" w:eastAsia="Times New Roman" w:hAnsi="Times New Roman"/>
          <w:color w:val="000000"/>
          <w:sz w:val="28"/>
          <w:szCs w:val="28"/>
          <w:lang w:val="kk-KZ" w:eastAsia="ru-RU"/>
        </w:rPr>
      </w:pPr>
    </w:p>
    <w:p w:rsidR="00CB11FD" w:rsidRDefault="00CB11FD" w:rsidP="00CB11FD">
      <w:pPr>
        <w:spacing w:after="0" w:line="240" w:lineRule="auto"/>
        <w:jc w:val="both"/>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Ғылыми жұмыс және халықаралық </w:t>
      </w:r>
    </w:p>
    <w:p w:rsidR="00CB11FD" w:rsidRDefault="00CB11FD" w:rsidP="00CB11FD">
      <w:pPr>
        <w:spacing w:after="0" w:line="240" w:lineRule="auto"/>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ынтымақтастық жөніндегі проректор                 </w:t>
      </w:r>
      <w:r>
        <w:rPr>
          <w:rFonts w:ascii="Times New Roman" w:eastAsia="Times New Roman" w:hAnsi="Times New Roman"/>
          <w:color w:val="000000"/>
          <w:sz w:val="28"/>
          <w:szCs w:val="28"/>
          <w:lang w:val="kk-KZ" w:eastAsia="ru-RU"/>
        </w:rPr>
        <w:tab/>
        <w:t xml:space="preserve">                   Кадырова Г.А.</w:t>
      </w:r>
    </w:p>
    <w:p w:rsidR="00CB11FD" w:rsidRDefault="00CB11FD" w:rsidP="00CB11FD">
      <w:pPr>
        <w:spacing w:after="0" w:line="240" w:lineRule="auto"/>
        <w:jc w:val="both"/>
        <w:textAlignment w:val="baseline"/>
        <w:rPr>
          <w:rFonts w:ascii="Times New Roman" w:eastAsia="Times New Roman" w:hAnsi="Times New Roman"/>
          <w:color w:val="000000"/>
          <w:sz w:val="28"/>
          <w:szCs w:val="28"/>
          <w:lang w:val="kk-KZ" w:eastAsia="ru-RU"/>
        </w:rPr>
      </w:pPr>
    </w:p>
    <w:p w:rsidR="00CB11FD" w:rsidRPr="00CB7A1D" w:rsidRDefault="00CB7A1D" w:rsidP="00CB7A1D">
      <w:pPr>
        <w:pStyle w:val="a4"/>
        <w:tabs>
          <w:tab w:val="left" w:pos="0"/>
        </w:tabs>
        <w:spacing w:before="0"/>
        <w:ind w:left="0"/>
        <w:contextualSpacing/>
        <w:rPr>
          <w:b/>
          <w:bCs/>
          <w:color w:val="000000"/>
          <w:sz w:val="28"/>
          <w:szCs w:val="28"/>
          <w:lang w:val="kk-KZ"/>
        </w:rPr>
      </w:pPr>
      <w:r>
        <w:rPr>
          <w:snapToGrid w:val="0"/>
          <w:sz w:val="28"/>
          <w:szCs w:val="28"/>
          <w:lang w:val="kk-KZ"/>
        </w:rPr>
        <w:t>АС жөнінде проректор</w:t>
      </w:r>
      <w:r>
        <w:rPr>
          <w:snapToGrid w:val="0"/>
          <w:sz w:val="28"/>
          <w:szCs w:val="28"/>
          <w:lang w:val="kk-KZ"/>
        </w:rPr>
        <w:tab/>
      </w:r>
      <w:r>
        <w:rPr>
          <w:snapToGrid w:val="0"/>
          <w:sz w:val="28"/>
          <w:szCs w:val="28"/>
          <w:lang w:val="kk-KZ"/>
        </w:rPr>
        <w:tab/>
      </w:r>
      <w:r>
        <w:rPr>
          <w:snapToGrid w:val="0"/>
          <w:sz w:val="28"/>
          <w:szCs w:val="28"/>
          <w:lang w:val="kk-KZ"/>
        </w:rPr>
        <w:tab/>
      </w:r>
      <w:r>
        <w:rPr>
          <w:snapToGrid w:val="0"/>
          <w:sz w:val="28"/>
          <w:szCs w:val="28"/>
          <w:lang w:val="kk-KZ"/>
        </w:rPr>
        <w:tab/>
      </w:r>
      <w:r>
        <w:rPr>
          <w:snapToGrid w:val="0"/>
          <w:sz w:val="28"/>
          <w:szCs w:val="28"/>
          <w:lang w:val="kk-KZ"/>
        </w:rPr>
        <w:tab/>
      </w:r>
      <w:r>
        <w:rPr>
          <w:snapToGrid w:val="0"/>
          <w:sz w:val="28"/>
          <w:szCs w:val="28"/>
          <w:lang w:val="kk-KZ"/>
        </w:rPr>
        <w:tab/>
      </w:r>
      <w:r>
        <w:rPr>
          <w:snapToGrid w:val="0"/>
          <w:sz w:val="28"/>
          <w:szCs w:val="28"/>
          <w:lang w:val="kk-KZ"/>
        </w:rPr>
        <w:tab/>
      </w:r>
      <w:r w:rsidRPr="000B5859">
        <w:rPr>
          <w:snapToGrid w:val="0"/>
          <w:sz w:val="28"/>
          <w:szCs w:val="28"/>
          <w:lang w:val="kk-KZ"/>
        </w:rPr>
        <w:t>Бекжанова С.Б.</w:t>
      </w:r>
      <w:r w:rsidR="00CB11FD" w:rsidRPr="00CB7A1D">
        <w:rPr>
          <w:color w:val="000000"/>
          <w:sz w:val="28"/>
          <w:szCs w:val="28"/>
          <w:lang w:val="kk-KZ" w:eastAsia="ru-RU"/>
        </w:rPr>
        <w:br w:type="page"/>
      </w:r>
      <w:r w:rsidR="00CB11FD" w:rsidRPr="00CB7A1D">
        <w:rPr>
          <w:b/>
          <w:bCs/>
          <w:color w:val="000000"/>
          <w:sz w:val="28"/>
          <w:szCs w:val="28"/>
          <w:lang w:val="kk-KZ"/>
        </w:rPr>
        <w:t>ҚОСЫМША 1</w:t>
      </w:r>
    </w:p>
    <w:p w:rsidR="00CB11FD" w:rsidRPr="00CB7A1D" w:rsidRDefault="00CB11FD" w:rsidP="00CB11FD">
      <w:pPr>
        <w:shd w:val="clear" w:color="auto" w:fill="FFFFFF"/>
        <w:tabs>
          <w:tab w:val="left" w:pos="567"/>
        </w:tabs>
        <w:spacing w:after="0" w:line="240" w:lineRule="auto"/>
        <w:contextualSpacing/>
        <w:jc w:val="right"/>
        <w:rPr>
          <w:rFonts w:ascii="Times New Roman" w:hAnsi="Times New Roman"/>
          <w:b/>
          <w:bCs/>
          <w:color w:val="000000"/>
          <w:sz w:val="28"/>
          <w:szCs w:val="28"/>
          <w:lang w:val="kk-KZ"/>
        </w:rPr>
      </w:pPr>
    </w:p>
    <w:p w:rsidR="00CB11FD" w:rsidRPr="00CB7A1D" w:rsidRDefault="00CB11FD" w:rsidP="00CB11FD">
      <w:pPr>
        <w:shd w:val="clear" w:color="auto" w:fill="FFFFFF"/>
        <w:tabs>
          <w:tab w:val="left" w:pos="567"/>
        </w:tabs>
        <w:spacing w:after="0" w:line="240" w:lineRule="auto"/>
        <w:contextualSpacing/>
        <w:rPr>
          <w:rFonts w:ascii="Times New Roman" w:hAnsi="Times New Roman"/>
          <w:b/>
          <w:bCs/>
          <w:color w:val="000000"/>
          <w:sz w:val="28"/>
          <w:szCs w:val="28"/>
          <w:lang w:val="kk-KZ"/>
        </w:rPr>
      </w:pPr>
    </w:p>
    <w:p w:rsidR="00CB11FD" w:rsidRPr="00CB7A1D" w:rsidRDefault="00CB11FD" w:rsidP="00CB11FD">
      <w:pPr>
        <w:shd w:val="clear" w:color="auto" w:fill="FFFFFF"/>
        <w:tabs>
          <w:tab w:val="left" w:pos="567"/>
        </w:tabs>
        <w:spacing w:after="0" w:line="240" w:lineRule="auto"/>
        <w:contextualSpacing/>
        <w:jc w:val="right"/>
        <w:rPr>
          <w:rFonts w:ascii="Times New Roman" w:hAnsi="Times New Roman"/>
          <w:bCs/>
          <w:color w:val="000000"/>
          <w:sz w:val="28"/>
          <w:szCs w:val="28"/>
          <w:lang w:val="kk-KZ"/>
        </w:rPr>
      </w:pPr>
      <w:r w:rsidRPr="00CB7A1D">
        <w:rPr>
          <w:rFonts w:ascii="Times New Roman" w:hAnsi="Times New Roman"/>
          <w:bCs/>
          <w:color w:val="000000"/>
          <w:sz w:val="28"/>
          <w:szCs w:val="28"/>
          <w:lang w:val="kk-KZ"/>
        </w:rPr>
        <w:t>ӨТІНІМ НЫСАНЫ</w:t>
      </w:r>
    </w:p>
    <w:p w:rsidR="00CB11FD" w:rsidRPr="00CB7A1D" w:rsidRDefault="00CB11FD" w:rsidP="00CB11FD">
      <w:pPr>
        <w:shd w:val="clear" w:color="auto" w:fill="FFFFFF"/>
        <w:tabs>
          <w:tab w:val="left" w:pos="567"/>
        </w:tabs>
        <w:spacing w:after="0" w:line="240" w:lineRule="auto"/>
        <w:contextualSpacing/>
        <w:jc w:val="right"/>
        <w:rPr>
          <w:rFonts w:ascii="Times New Roman" w:hAnsi="Times New Roman"/>
          <w:b/>
          <w:bCs/>
          <w:color w:val="000000"/>
          <w:sz w:val="28"/>
          <w:szCs w:val="28"/>
          <w:lang w:val="kk-KZ"/>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05"/>
      </w:tblGrid>
      <w:tr w:rsidR="00CB11FD" w:rsidRPr="00CB7A1D" w:rsidTr="00CB11FD">
        <w:tc>
          <w:tcPr>
            <w:tcW w:w="5070" w:type="dxa"/>
            <w:tcBorders>
              <w:top w:val="single" w:sz="4" w:space="0" w:color="auto"/>
              <w:left w:val="single" w:sz="4" w:space="0" w:color="auto"/>
              <w:bottom w:val="single" w:sz="4" w:space="0" w:color="auto"/>
              <w:right w:val="single" w:sz="4" w:space="0" w:color="auto"/>
            </w:tcBorders>
            <w:hideMark/>
          </w:tcPr>
          <w:p w:rsidR="00CB11FD" w:rsidRPr="00CB7A1D" w:rsidRDefault="00CB11FD">
            <w:pPr>
              <w:tabs>
                <w:tab w:val="left" w:pos="567"/>
              </w:tabs>
              <w:spacing w:after="0" w:line="240" w:lineRule="auto"/>
              <w:contextualSpacing/>
              <w:rPr>
                <w:rFonts w:ascii="Times New Roman" w:hAnsi="Times New Roman"/>
                <w:bCs/>
                <w:color w:val="000000"/>
                <w:sz w:val="28"/>
                <w:szCs w:val="28"/>
                <w:lang w:val="kk-KZ"/>
              </w:rPr>
            </w:pPr>
            <w:r w:rsidRPr="00CB7A1D">
              <w:rPr>
                <w:rFonts w:ascii="Times New Roman" w:hAnsi="Times New Roman"/>
                <w:color w:val="000000"/>
                <w:sz w:val="28"/>
                <w:szCs w:val="28"/>
                <w:lang w:val="kk-KZ"/>
              </w:rPr>
              <w:t>Қатысушының Т. А. Ә</w:t>
            </w:r>
          </w:p>
        </w:tc>
        <w:tc>
          <w:tcPr>
            <w:tcW w:w="4505" w:type="dxa"/>
            <w:tcBorders>
              <w:top w:val="single" w:sz="4" w:space="0" w:color="auto"/>
              <w:left w:val="single" w:sz="4" w:space="0" w:color="auto"/>
              <w:bottom w:val="single" w:sz="4" w:space="0" w:color="auto"/>
              <w:right w:val="single" w:sz="4" w:space="0" w:color="auto"/>
            </w:tcBorders>
          </w:tcPr>
          <w:p w:rsidR="00CB11FD" w:rsidRPr="00CB7A1D" w:rsidRDefault="00CB11FD">
            <w:pPr>
              <w:tabs>
                <w:tab w:val="left" w:pos="567"/>
              </w:tabs>
              <w:spacing w:after="0" w:line="240" w:lineRule="auto"/>
              <w:contextualSpacing/>
              <w:rPr>
                <w:rFonts w:ascii="Times New Roman" w:hAnsi="Times New Roman"/>
                <w:bCs/>
                <w:color w:val="000000"/>
                <w:sz w:val="28"/>
                <w:szCs w:val="28"/>
                <w:lang w:val="kk-KZ"/>
              </w:rPr>
            </w:pPr>
          </w:p>
        </w:tc>
      </w:tr>
      <w:tr w:rsidR="00CB11FD" w:rsidRPr="00CB7A1D" w:rsidTr="00CB11FD">
        <w:tc>
          <w:tcPr>
            <w:tcW w:w="5070" w:type="dxa"/>
            <w:tcBorders>
              <w:top w:val="single" w:sz="4" w:space="0" w:color="auto"/>
              <w:left w:val="single" w:sz="4" w:space="0" w:color="auto"/>
              <w:bottom w:val="single" w:sz="4" w:space="0" w:color="auto"/>
              <w:right w:val="single" w:sz="4" w:space="0" w:color="auto"/>
            </w:tcBorders>
            <w:hideMark/>
          </w:tcPr>
          <w:p w:rsidR="00CB11FD" w:rsidRPr="00CB7A1D" w:rsidRDefault="00CB11FD">
            <w:pPr>
              <w:tabs>
                <w:tab w:val="left" w:pos="567"/>
              </w:tabs>
              <w:spacing w:after="0" w:line="240" w:lineRule="auto"/>
              <w:contextualSpacing/>
              <w:rPr>
                <w:rFonts w:ascii="Times New Roman" w:hAnsi="Times New Roman"/>
                <w:bCs/>
                <w:color w:val="000000"/>
                <w:sz w:val="28"/>
                <w:szCs w:val="28"/>
                <w:lang w:val="kk-KZ"/>
              </w:rPr>
            </w:pPr>
            <w:r w:rsidRPr="00CB7A1D">
              <w:rPr>
                <w:rFonts w:ascii="Times New Roman" w:hAnsi="Times New Roman"/>
                <w:bCs/>
                <w:color w:val="000000"/>
                <w:sz w:val="28"/>
                <w:szCs w:val="28"/>
                <w:lang w:val="kk-KZ"/>
              </w:rPr>
              <w:t>Білім беру мекемесінің атауы және мекен-жайы</w:t>
            </w:r>
          </w:p>
        </w:tc>
        <w:tc>
          <w:tcPr>
            <w:tcW w:w="4505" w:type="dxa"/>
            <w:tcBorders>
              <w:top w:val="single" w:sz="4" w:space="0" w:color="auto"/>
              <w:left w:val="single" w:sz="4" w:space="0" w:color="auto"/>
              <w:bottom w:val="single" w:sz="4" w:space="0" w:color="auto"/>
              <w:right w:val="single" w:sz="4" w:space="0" w:color="auto"/>
            </w:tcBorders>
          </w:tcPr>
          <w:p w:rsidR="00CB11FD" w:rsidRPr="00CB7A1D" w:rsidRDefault="00CB11FD">
            <w:pPr>
              <w:tabs>
                <w:tab w:val="left" w:pos="567"/>
              </w:tabs>
              <w:spacing w:after="0" w:line="240" w:lineRule="auto"/>
              <w:contextualSpacing/>
              <w:rPr>
                <w:rFonts w:ascii="Times New Roman" w:hAnsi="Times New Roman"/>
                <w:bCs/>
                <w:color w:val="000000"/>
                <w:sz w:val="28"/>
                <w:szCs w:val="28"/>
                <w:lang w:val="kk-KZ"/>
              </w:rPr>
            </w:pPr>
          </w:p>
        </w:tc>
      </w:tr>
      <w:tr w:rsidR="00CB11FD" w:rsidRPr="00CB7A1D" w:rsidTr="00CB11FD">
        <w:tc>
          <w:tcPr>
            <w:tcW w:w="5070" w:type="dxa"/>
            <w:tcBorders>
              <w:top w:val="single" w:sz="4" w:space="0" w:color="auto"/>
              <w:left w:val="single" w:sz="4" w:space="0" w:color="auto"/>
              <w:bottom w:val="single" w:sz="4" w:space="0" w:color="auto"/>
              <w:right w:val="single" w:sz="4" w:space="0" w:color="auto"/>
            </w:tcBorders>
            <w:hideMark/>
          </w:tcPr>
          <w:p w:rsidR="00CB11FD" w:rsidRDefault="00CB11FD">
            <w:pPr>
              <w:tabs>
                <w:tab w:val="left" w:pos="567"/>
              </w:tabs>
              <w:spacing w:after="0" w:line="240" w:lineRule="auto"/>
              <w:contextualSpacing/>
              <w:rPr>
                <w:rFonts w:ascii="Times New Roman" w:hAnsi="Times New Roman"/>
                <w:bCs/>
                <w:color w:val="000000"/>
                <w:sz w:val="28"/>
                <w:szCs w:val="28"/>
                <w:lang w:val="kk-KZ"/>
              </w:rPr>
            </w:pPr>
            <w:r>
              <w:rPr>
                <w:rFonts w:ascii="Times New Roman" w:hAnsi="Times New Roman"/>
                <w:bCs/>
                <w:color w:val="000000"/>
                <w:sz w:val="28"/>
                <w:szCs w:val="28"/>
                <w:lang w:val="kk-KZ"/>
              </w:rPr>
              <w:t>Сынып</w:t>
            </w:r>
          </w:p>
        </w:tc>
        <w:tc>
          <w:tcPr>
            <w:tcW w:w="4505" w:type="dxa"/>
            <w:tcBorders>
              <w:top w:val="single" w:sz="4" w:space="0" w:color="auto"/>
              <w:left w:val="single" w:sz="4" w:space="0" w:color="auto"/>
              <w:bottom w:val="single" w:sz="4" w:space="0" w:color="auto"/>
              <w:right w:val="single" w:sz="4" w:space="0" w:color="auto"/>
            </w:tcBorders>
          </w:tcPr>
          <w:p w:rsidR="00CB11FD" w:rsidRPr="00CB7A1D" w:rsidRDefault="00CB11FD">
            <w:pPr>
              <w:tabs>
                <w:tab w:val="left" w:pos="567"/>
              </w:tabs>
              <w:spacing w:after="0" w:line="240" w:lineRule="auto"/>
              <w:contextualSpacing/>
              <w:rPr>
                <w:rFonts w:ascii="Times New Roman" w:hAnsi="Times New Roman"/>
                <w:bCs/>
                <w:color w:val="000000"/>
                <w:sz w:val="28"/>
                <w:szCs w:val="28"/>
                <w:lang w:val="kk-KZ"/>
              </w:rPr>
            </w:pPr>
          </w:p>
        </w:tc>
      </w:tr>
      <w:tr w:rsidR="00CB11FD" w:rsidRPr="00CB7A1D" w:rsidTr="00CB11FD">
        <w:tc>
          <w:tcPr>
            <w:tcW w:w="5070" w:type="dxa"/>
            <w:tcBorders>
              <w:top w:val="single" w:sz="4" w:space="0" w:color="auto"/>
              <w:left w:val="single" w:sz="4" w:space="0" w:color="auto"/>
              <w:bottom w:val="single" w:sz="4" w:space="0" w:color="auto"/>
              <w:right w:val="single" w:sz="4" w:space="0" w:color="auto"/>
            </w:tcBorders>
            <w:hideMark/>
          </w:tcPr>
          <w:p w:rsidR="00CB11FD" w:rsidRPr="00CB7A1D" w:rsidRDefault="00CB11FD">
            <w:pPr>
              <w:tabs>
                <w:tab w:val="left" w:pos="567"/>
              </w:tabs>
              <w:spacing w:after="0" w:line="240" w:lineRule="auto"/>
              <w:contextualSpacing/>
              <w:rPr>
                <w:rFonts w:ascii="Times New Roman" w:hAnsi="Times New Roman"/>
                <w:bCs/>
                <w:color w:val="000000"/>
                <w:sz w:val="28"/>
                <w:szCs w:val="28"/>
                <w:lang w:val="kk-KZ"/>
              </w:rPr>
            </w:pPr>
            <w:r>
              <w:rPr>
                <w:rFonts w:ascii="Times New Roman" w:hAnsi="Times New Roman"/>
                <w:bCs/>
                <w:color w:val="000000"/>
                <w:sz w:val="28"/>
                <w:szCs w:val="28"/>
                <w:lang w:val="kk-KZ"/>
              </w:rPr>
              <w:t xml:space="preserve">Жетекшінің </w:t>
            </w:r>
            <w:r w:rsidRPr="00CB7A1D">
              <w:rPr>
                <w:rFonts w:ascii="Times New Roman" w:hAnsi="Times New Roman"/>
                <w:color w:val="000000"/>
                <w:sz w:val="28"/>
                <w:szCs w:val="28"/>
                <w:lang w:val="kk-KZ"/>
              </w:rPr>
              <w:t>Т. А. Ә</w:t>
            </w:r>
            <w:r w:rsidRPr="00CB7A1D">
              <w:rPr>
                <w:rFonts w:ascii="Times New Roman" w:hAnsi="Times New Roman"/>
                <w:bCs/>
                <w:color w:val="000000"/>
                <w:sz w:val="28"/>
                <w:szCs w:val="28"/>
                <w:lang w:val="kk-KZ"/>
              </w:rPr>
              <w:t xml:space="preserve"> </w:t>
            </w:r>
          </w:p>
        </w:tc>
        <w:tc>
          <w:tcPr>
            <w:tcW w:w="4505" w:type="dxa"/>
            <w:tcBorders>
              <w:top w:val="single" w:sz="4" w:space="0" w:color="auto"/>
              <w:left w:val="single" w:sz="4" w:space="0" w:color="auto"/>
              <w:bottom w:val="single" w:sz="4" w:space="0" w:color="auto"/>
              <w:right w:val="single" w:sz="4" w:space="0" w:color="auto"/>
            </w:tcBorders>
          </w:tcPr>
          <w:p w:rsidR="00CB11FD" w:rsidRPr="00CB7A1D" w:rsidRDefault="00CB11FD">
            <w:pPr>
              <w:tabs>
                <w:tab w:val="left" w:pos="567"/>
              </w:tabs>
              <w:spacing w:after="0" w:line="240" w:lineRule="auto"/>
              <w:contextualSpacing/>
              <w:rPr>
                <w:rFonts w:ascii="Times New Roman" w:hAnsi="Times New Roman"/>
                <w:bCs/>
                <w:color w:val="000000"/>
                <w:sz w:val="28"/>
                <w:szCs w:val="28"/>
                <w:lang w:val="kk-KZ"/>
              </w:rPr>
            </w:pPr>
          </w:p>
        </w:tc>
      </w:tr>
      <w:tr w:rsidR="00CB11FD" w:rsidTr="00CB11FD">
        <w:tc>
          <w:tcPr>
            <w:tcW w:w="5070" w:type="dxa"/>
            <w:tcBorders>
              <w:top w:val="single" w:sz="4" w:space="0" w:color="auto"/>
              <w:left w:val="single" w:sz="4" w:space="0" w:color="auto"/>
              <w:bottom w:val="single" w:sz="4" w:space="0" w:color="auto"/>
              <w:right w:val="single" w:sz="4" w:space="0" w:color="auto"/>
            </w:tcBorders>
            <w:hideMark/>
          </w:tcPr>
          <w:p w:rsidR="00CB11FD" w:rsidRDefault="00CB11FD">
            <w:pPr>
              <w:tabs>
                <w:tab w:val="left" w:pos="567"/>
              </w:tabs>
              <w:spacing w:after="0" w:line="240" w:lineRule="auto"/>
              <w:contextualSpacing/>
              <w:rPr>
                <w:rFonts w:ascii="Times New Roman" w:hAnsi="Times New Roman"/>
                <w:bCs/>
                <w:color w:val="000000"/>
                <w:sz w:val="28"/>
                <w:szCs w:val="28"/>
              </w:rPr>
            </w:pPr>
            <w:r>
              <w:rPr>
                <w:rFonts w:ascii="Times New Roman" w:hAnsi="Times New Roman"/>
                <w:bCs/>
                <w:color w:val="000000"/>
                <w:sz w:val="28"/>
                <w:szCs w:val="28"/>
                <w:lang w:val="kk-KZ"/>
              </w:rPr>
              <w:t>Жетекшінің</w:t>
            </w: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лауазымы</w:t>
            </w:r>
            <w:proofErr w:type="spellEnd"/>
          </w:p>
        </w:tc>
        <w:tc>
          <w:tcPr>
            <w:tcW w:w="4505" w:type="dxa"/>
            <w:tcBorders>
              <w:top w:val="single" w:sz="4" w:space="0" w:color="auto"/>
              <w:left w:val="single" w:sz="4" w:space="0" w:color="auto"/>
              <w:bottom w:val="single" w:sz="4" w:space="0" w:color="auto"/>
              <w:right w:val="single" w:sz="4" w:space="0" w:color="auto"/>
            </w:tcBorders>
          </w:tcPr>
          <w:p w:rsidR="00CB11FD" w:rsidRDefault="00CB11FD">
            <w:pPr>
              <w:tabs>
                <w:tab w:val="left" w:pos="567"/>
              </w:tabs>
              <w:spacing w:after="0" w:line="240" w:lineRule="auto"/>
              <w:contextualSpacing/>
              <w:rPr>
                <w:rFonts w:ascii="Times New Roman" w:hAnsi="Times New Roman"/>
                <w:bCs/>
                <w:color w:val="000000"/>
                <w:sz w:val="28"/>
                <w:szCs w:val="28"/>
              </w:rPr>
            </w:pPr>
          </w:p>
        </w:tc>
      </w:tr>
      <w:tr w:rsidR="00CB11FD" w:rsidTr="00CB11FD">
        <w:tc>
          <w:tcPr>
            <w:tcW w:w="5070" w:type="dxa"/>
            <w:tcBorders>
              <w:top w:val="single" w:sz="4" w:space="0" w:color="auto"/>
              <w:left w:val="single" w:sz="4" w:space="0" w:color="auto"/>
              <w:bottom w:val="single" w:sz="4" w:space="0" w:color="auto"/>
              <w:right w:val="single" w:sz="4" w:space="0" w:color="auto"/>
            </w:tcBorders>
            <w:hideMark/>
          </w:tcPr>
          <w:p w:rsidR="00CB11FD" w:rsidRDefault="00CB11FD">
            <w:pPr>
              <w:tabs>
                <w:tab w:val="left" w:pos="567"/>
              </w:tabs>
              <w:spacing w:after="0" w:line="240" w:lineRule="auto"/>
              <w:contextualSpacing/>
              <w:rPr>
                <w:rFonts w:ascii="Times New Roman" w:hAnsi="Times New Roman"/>
                <w:bCs/>
                <w:color w:val="000000"/>
                <w:sz w:val="28"/>
                <w:szCs w:val="28"/>
                <w:lang w:val="kk-KZ"/>
              </w:rPr>
            </w:pPr>
            <w:r>
              <w:rPr>
                <w:rFonts w:ascii="Times New Roman" w:hAnsi="Times New Roman"/>
                <w:bCs/>
                <w:color w:val="000000"/>
                <w:sz w:val="28"/>
                <w:szCs w:val="28"/>
                <w:lang w:val="kk-KZ"/>
              </w:rPr>
              <w:t xml:space="preserve">Байланыс телефоны,  </w:t>
            </w:r>
            <w:r>
              <w:rPr>
                <w:rFonts w:ascii="Times New Roman" w:hAnsi="Times New Roman"/>
                <w:bCs/>
                <w:color w:val="000000"/>
                <w:sz w:val="28"/>
                <w:szCs w:val="28"/>
                <w:lang w:val="en-US"/>
              </w:rPr>
              <w:t>email</w:t>
            </w:r>
          </w:p>
        </w:tc>
        <w:tc>
          <w:tcPr>
            <w:tcW w:w="4505" w:type="dxa"/>
            <w:tcBorders>
              <w:top w:val="single" w:sz="4" w:space="0" w:color="auto"/>
              <w:left w:val="single" w:sz="4" w:space="0" w:color="auto"/>
              <w:bottom w:val="single" w:sz="4" w:space="0" w:color="auto"/>
              <w:right w:val="single" w:sz="4" w:space="0" w:color="auto"/>
            </w:tcBorders>
          </w:tcPr>
          <w:p w:rsidR="00CB11FD" w:rsidRDefault="00CB11FD">
            <w:pPr>
              <w:tabs>
                <w:tab w:val="left" w:pos="567"/>
              </w:tabs>
              <w:spacing w:after="0" w:line="240" w:lineRule="auto"/>
              <w:contextualSpacing/>
              <w:rPr>
                <w:rFonts w:ascii="Times New Roman" w:hAnsi="Times New Roman"/>
                <w:bCs/>
                <w:color w:val="000000"/>
                <w:sz w:val="28"/>
                <w:szCs w:val="28"/>
              </w:rPr>
            </w:pPr>
          </w:p>
        </w:tc>
      </w:tr>
    </w:tbl>
    <w:p w:rsidR="00CB11FD" w:rsidRDefault="00CB11FD" w:rsidP="00CB11FD">
      <w:pPr>
        <w:shd w:val="clear" w:color="auto" w:fill="FFFFFF"/>
        <w:tabs>
          <w:tab w:val="left" w:pos="567"/>
        </w:tabs>
        <w:spacing w:after="0" w:line="240" w:lineRule="auto"/>
        <w:contextualSpacing/>
        <w:jc w:val="right"/>
        <w:rPr>
          <w:rFonts w:ascii="Times New Roman" w:hAnsi="Times New Roman"/>
          <w:b/>
          <w:bCs/>
          <w:color w:val="000000"/>
          <w:sz w:val="28"/>
          <w:szCs w:val="28"/>
        </w:rPr>
      </w:pPr>
    </w:p>
    <w:p w:rsidR="00CB11FD" w:rsidRDefault="00CB11FD" w:rsidP="00CB11FD">
      <w:pPr>
        <w:shd w:val="clear" w:color="auto" w:fill="FFFFFF"/>
        <w:tabs>
          <w:tab w:val="left" w:pos="567"/>
        </w:tabs>
        <w:spacing w:after="0" w:line="240" w:lineRule="auto"/>
        <w:contextualSpacing/>
        <w:jc w:val="right"/>
        <w:rPr>
          <w:rFonts w:ascii="Times New Roman" w:hAnsi="Times New Roman"/>
          <w:b/>
          <w:bCs/>
          <w:color w:val="000000"/>
          <w:sz w:val="28"/>
          <w:szCs w:val="28"/>
        </w:rPr>
      </w:pPr>
    </w:p>
    <w:p w:rsidR="00CB11FD" w:rsidRDefault="00CB11FD" w:rsidP="00CB11FD">
      <w:pPr>
        <w:shd w:val="clear" w:color="auto" w:fill="FFFFFF"/>
        <w:tabs>
          <w:tab w:val="left" w:pos="567"/>
        </w:tabs>
        <w:spacing w:after="0" w:line="240" w:lineRule="auto"/>
        <w:contextualSpacing/>
        <w:jc w:val="both"/>
        <w:rPr>
          <w:rFonts w:ascii="Times New Roman" w:hAnsi="Times New Roman"/>
          <w:b/>
          <w:bCs/>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Өтіні</w:t>
      </w:r>
      <w:proofErr w:type="gramStart"/>
      <w:r>
        <w:rPr>
          <w:rFonts w:ascii="Times New Roman" w:hAnsi="Times New Roman"/>
          <w:color w:val="000000"/>
          <w:sz w:val="28"/>
          <w:szCs w:val="28"/>
        </w:rPr>
        <w:t>м</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құжаты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аталуы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керек</w:t>
      </w:r>
      <w:proofErr w:type="spellEnd"/>
      <w:r>
        <w:rPr>
          <w:rFonts w:ascii="Times New Roman" w:hAnsi="Times New Roman"/>
          <w:color w:val="000000"/>
          <w:sz w:val="28"/>
          <w:szCs w:val="28"/>
        </w:rPr>
        <w:t>: «</w:t>
      </w:r>
      <w:proofErr w:type="spellStart"/>
      <w:r>
        <w:rPr>
          <w:rFonts w:ascii="Times New Roman" w:hAnsi="Times New Roman"/>
          <w:color w:val="000000"/>
          <w:sz w:val="28"/>
          <w:szCs w:val="28"/>
        </w:rPr>
        <w:t>Қатысушының</w:t>
      </w:r>
      <w:proofErr w:type="spellEnd"/>
      <w:r>
        <w:rPr>
          <w:rFonts w:ascii="Times New Roman" w:hAnsi="Times New Roman"/>
          <w:color w:val="000000"/>
          <w:sz w:val="28"/>
          <w:szCs w:val="28"/>
        </w:rPr>
        <w:t xml:space="preserve"> Т. А. Ә. </w:t>
      </w:r>
      <w:proofErr w:type="spellStart"/>
      <w:r>
        <w:rPr>
          <w:rFonts w:ascii="Times New Roman" w:hAnsi="Times New Roman"/>
          <w:color w:val="000000"/>
          <w:sz w:val="28"/>
          <w:szCs w:val="28"/>
        </w:rPr>
        <w:t>өтінімі</w:t>
      </w:r>
      <w:proofErr w:type="spellEnd"/>
      <w:r>
        <w:rPr>
          <w:rFonts w:ascii="Times New Roman" w:hAnsi="Times New Roman"/>
          <w:color w:val="000000"/>
          <w:sz w:val="28"/>
          <w:szCs w:val="28"/>
        </w:rPr>
        <w:t xml:space="preserve">».  </w:t>
      </w:r>
    </w:p>
    <w:p w:rsidR="00CB11FD" w:rsidRDefault="00CB11FD" w:rsidP="00CB11FD">
      <w:pPr>
        <w:shd w:val="clear" w:color="auto" w:fill="FFFFFF"/>
        <w:tabs>
          <w:tab w:val="left" w:pos="567"/>
        </w:tabs>
        <w:spacing w:after="0" w:line="240" w:lineRule="auto"/>
        <w:contextualSpacing/>
        <w:jc w:val="right"/>
        <w:rPr>
          <w:rFonts w:ascii="Times New Roman" w:hAnsi="Times New Roman"/>
          <w:b/>
          <w:bCs/>
          <w:color w:val="000000"/>
          <w:sz w:val="28"/>
          <w:szCs w:val="28"/>
        </w:rPr>
      </w:pPr>
    </w:p>
    <w:p w:rsidR="00CB11FD" w:rsidRDefault="00CB11FD" w:rsidP="00CB11FD">
      <w:pPr>
        <w:shd w:val="clear" w:color="auto" w:fill="FFFFFF"/>
        <w:tabs>
          <w:tab w:val="left" w:pos="567"/>
        </w:tabs>
        <w:spacing w:after="0" w:line="240" w:lineRule="auto"/>
        <w:contextualSpacing/>
        <w:jc w:val="right"/>
        <w:rPr>
          <w:rFonts w:ascii="Times New Roman" w:hAnsi="Times New Roman"/>
          <w:b/>
          <w:bCs/>
          <w:color w:val="000000"/>
          <w:sz w:val="28"/>
          <w:szCs w:val="28"/>
        </w:rPr>
      </w:pPr>
    </w:p>
    <w:p w:rsidR="00CB11FD" w:rsidRDefault="00CB11FD" w:rsidP="00CB11FD">
      <w:pPr>
        <w:shd w:val="clear" w:color="auto" w:fill="FFFFFF"/>
        <w:tabs>
          <w:tab w:val="left" w:pos="567"/>
        </w:tabs>
        <w:spacing w:after="0" w:line="240" w:lineRule="auto"/>
        <w:contextualSpacing/>
        <w:jc w:val="right"/>
        <w:rPr>
          <w:rFonts w:ascii="Times New Roman" w:hAnsi="Times New Roman"/>
          <w:b/>
          <w:bCs/>
          <w:color w:val="000000"/>
          <w:sz w:val="28"/>
          <w:szCs w:val="28"/>
          <w:lang w:val="kk-KZ"/>
        </w:rPr>
      </w:pPr>
    </w:p>
    <w:p w:rsidR="00532B27" w:rsidRPr="00532B27" w:rsidRDefault="00532B27" w:rsidP="00CB11FD">
      <w:pPr>
        <w:shd w:val="clear" w:color="auto" w:fill="FFFFFF"/>
        <w:tabs>
          <w:tab w:val="left" w:pos="567"/>
        </w:tabs>
        <w:spacing w:after="0" w:line="240" w:lineRule="auto"/>
        <w:contextualSpacing/>
        <w:jc w:val="right"/>
        <w:rPr>
          <w:rFonts w:ascii="Times New Roman" w:hAnsi="Times New Roman"/>
          <w:b/>
          <w:bCs/>
          <w:color w:val="000000"/>
          <w:sz w:val="28"/>
          <w:szCs w:val="28"/>
          <w:lang w:val="kk-KZ"/>
        </w:rPr>
      </w:pPr>
    </w:p>
    <w:p w:rsidR="00CB11FD" w:rsidRPr="00B967C1" w:rsidRDefault="00CB11FD" w:rsidP="00CB11FD">
      <w:pPr>
        <w:shd w:val="clear" w:color="auto" w:fill="FFFFFF"/>
        <w:tabs>
          <w:tab w:val="left" w:pos="567"/>
        </w:tabs>
        <w:spacing w:after="0" w:line="240" w:lineRule="auto"/>
        <w:contextualSpacing/>
        <w:jc w:val="right"/>
        <w:rPr>
          <w:rFonts w:ascii="Times New Roman" w:hAnsi="Times New Roman"/>
          <w:b/>
          <w:bCs/>
          <w:color w:val="000000"/>
          <w:sz w:val="28"/>
          <w:szCs w:val="28"/>
          <w:lang w:val="kk-KZ"/>
        </w:rPr>
      </w:pPr>
      <w:r w:rsidRPr="00B967C1">
        <w:rPr>
          <w:rFonts w:ascii="Times New Roman" w:hAnsi="Times New Roman"/>
          <w:b/>
          <w:bCs/>
          <w:color w:val="000000"/>
          <w:sz w:val="28"/>
          <w:szCs w:val="28"/>
          <w:lang w:val="kk-KZ"/>
        </w:rPr>
        <w:t>ҚОСЫМША 2</w:t>
      </w:r>
    </w:p>
    <w:p w:rsidR="00CB11FD" w:rsidRPr="00B967C1" w:rsidRDefault="00CB11FD" w:rsidP="00CB11FD">
      <w:pPr>
        <w:shd w:val="clear" w:color="auto" w:fill="FFFFFF"/>
        <w:tabs>
          <w:tab w:val="left" w:pos="567"/>
        </w:tabs>
        <w:spacing w:after="0" w:line="240" w:lineRule="auto"/>
        <w:contextualSpacing/>
        <w:jc w:val="center"/>
        <w:rPr>
          <w:rFonts w:ascii="Times New Roman" w:hAnsi="Times New Roman"/>
          <w:b/>
          <w:bCs/>
          <w:color w:val="000000"/>
          <w:sz w:val="28"/>
          <w:szCs w:val="28"/>
          <w:lang w:val="kk-KZ"/>
        </w:rPr>
      </w:pPr>
    </w:p>
    <w:p w:rsidR="00CB11FD" w:rsidRPr="00B967C1" w:rsidRDefault="00CB11FD" w:rsidP="00CB11FD">
      <w:pPr>
        <w:shd w:val="clear" w:color="auto" w:fill="FFFFFF"/>
        <w:tabs>
          <w:tab w:val="left" w:pos="567"/>
        </w:tabs>
        <w:spacing w:after="0" w:line="240" w:lineRule="auto"/>
        <w:contextualSpacing/>
        <w:jc w:val="right"/>
        <w:rPr>
          <w:rFonts w:ascii="Times New Roman" w:hAnsi="Times New Roman"/>
          <w:b/>
          <w:bCs/>
          <w:color w:val="000000"/>
          <w:sz w:val="28"/>
          <w:szCs w:val="28"/>
          <w:lang w:val="kk-KZ"/>
        </w:rPr>
      </w:pPr>
      <w:r w:rsidRPr="00B967C1">
        <w:rPr>
          <w:rFonts w:ascii="Times New Roman" w:hAnsi="Times New Roman"/>
          <w:color w:val="000000"/>
          <w:sz w:val="28"/>
          <w:szCs w:val="28"/>
          <w:lang w:val="kk-KZ"/>
        </w:rPr>
        <w:t>Байқаудың жұмысына қойылатын талаптар</w:t>
      </w:r>
    </w:p>
    <w:p w:rsidR="00CB11FD" w:rsidRPr="00B967C1" w:rsidRDefault="00CB11FD" w:rsidP="00CB11FD">
      <w:pPr>
        <w:pStyle w:val="a4"/>
        <w:tabs>
          <w:tab w:val="left" w:pos="567"/>
        </w:tabs>
        <w:spacing w:before="0"/>
        <w:ind w:left="0"/>
        <w:contextualSpacing/>
        <w:rPr>
          <w:i/>
          <w:color w:val="000000"/>
          <w:sz w:val="28"/>
          <w:szCs w:val="28"/>
          <w:lang w:val="kk-KZ"/>
        </w:rPr>
      </w:pPr>
    </w:p>
    <w:p w:rsidR="00CB11FD" w:rsidRPr="00B967C1" w:rsidRDefault="00CB11FD" w:rsidP="00CB11FD">
      <w:pPr>
        <w:shd w:val="clear" w:color="auto" w:fill="FFFFFF"/>
        <w:tabs>
          <w:tab w:val="left" w:pos="567"/>
        </w:tabs>
        <w:spacing w:after="0" w:line="240" w:lineRule="auto"/>
        <w:contextualSpacing/>
        <w:jc w:val="both"/>
        <w:rPr>
          <w:rFonts w:ascii="Times New Roman" w:hAnsi="Times New Roman"/>
          <w:b/>
          <w:bCs/>
          <w:color w:val="000000"/>
          <w:sz w:val="28"/>
          <w:szCs w:val="28"/>
          <w:lang w:val="kk-KZ"/>
        </w:rPr>
      </w:pPr>
      <w:r w:rsidRPr="00B967C1">
        <w:rPr>
          <w:rFonts w:ascii="Times New Roman" w:hAnsi="Times New Roman"/>
          <w:i/>
          <w:color w:val="000000"/>
          <w:sz w:val="28"/>
          <w:szCs w:val="28"/>
          <w:lang w:val="kk-KZ"/>
        </w:rPr>
        <w:t>Байқаудың эссе жұмысына қойылатын талаптар.</w:t>
      </w:r>
    </w:p>
    <w:p w:rsidR="00CB11FD" w:rsidRPr="00B967C1" w:rsidRDefault="00CB11FD" w:rsidP="00CB11FD">
      <w:pPr>
        <w:pStyle w:val="a4"/>
        <w:tabs>
          <w:tab w:val="left" w:pos="567"/>
        </w:tabs>
        <w:spacing w:before="0"/>
        <w:ind w:left="0"/>
        <w:contextualSpacing/>
        <w:rPr>
          <w:b/>
          <w:bCs/>
          <w:color w:val="000000"/>
          <w:sz w:val="28"/>
          <w:szCs w:val="28"/>
          <w:lang w:val="kk-KZ"/>
        </w:rPr>
      </w:pPr>
    </w:p>
    <w:tbl>
      <w:tblPr>
        <w:tblW w:w="87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8"/>
      </w:tblGrid>
      <w:tr w:rsidR="00CB11FD" w:rsidTr="00CB11FD">
        <w:trPr>
          <w:trHeight w:val="249"/>
        </w:trPr>
        <w:tc>
          <w:tcPr>
            <w:tcW w:w="8718" w:type="dxa"/>
            <w:tcBorders>
              <w:top w:val="single" w:sz="4" w:space="0" w:color="auto"/>
              <w:left w:val="single" w:sz="4" w:space="0" w:color="auto"/>
              <w:bottom w:val="single" w:sz="4" w:space="0" w:color="000000"/>
              <w:right w:val="single" w:sz="4" w:space="0" w:color="auto"/>
            </w:tcBorders>
            <w:hideMark/>
          </w:tcPr>
          <w:p w:rsidR="00CB11FD" w:rsidRDefault="00CB11FD">
            <w:pPr>
              <w:tabs>
                <w:tab w:val="left" w:pos="567"/>
              </w:tabs>
              <w:spacing w:after="0" w:line="240" w:lineRule="auto"/>
              <w:contextualSpacing/>
              <w:rPr>
                <w:rFonts w:ascii="Times New Roman" w:hAnsi="Times New Roman"/>
                <w:color w:val="000000"/>
                <w:sz w:val="28"/>
                <w:szCs w:val="28"/>
                <w:highlight w:val="yellow"/>
                <w:lang w:val="kk-KZ"/>
              </w:rPr>
            </w:pPr>
            <w:proofErr w:type="spellStart"/>
            <w:r>
              <w:rPr>
                <w:rFonts w:ascii="Times New Roman" w:hAnsi="Times New Roman"/>
                <w:color w:val="000000"/>
                <w:sz w:val="28"/>
                <w:szCs w:val="28"/>
              </w:rPr>
              <w:t>Қатысушының</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rPr>
              <w:t>аты</w:t>
            </w:r>
            <w:proofErr w:type="spellEnd"/>
            <w:r>
              <w:rPr>
                <w:rFonts w:ascii="Times New Roman" w:hAnsi="Times New Roman"/>
                <w:color w:val="000000"/>
                <w:sz w:val="28"/>
                <w:szCs w:val="28"/>
                <w:lang w:val="kk-KZ"/>
              </w:rPr>
              <w:t xml:space="preserve"> жөні , </w:t>
            </w:r>
            <w:r>
              <w:rPr>
                <w:rFonts w:ascii="Times New Roman" w:hAnsi="Times New Roman"/>
                <w:color w:val="000000"/>
                <w:sz w:val="28"/>
                <w:szCs w:val="28"/>
                <w:lang w:val="en-US"/>
              </w:rPr>
              <w:t>email</w:t>
            </w:r>
          </w:p>
        </w:tc>
      </w:tr>
      <w:tr w:rsidR="00CB11FD" w:rsidTr="00CB11FD">
        <w:trPr>
          <w:trHeight w:val="239"/>
        </w:trPr>
        <w:tc>
          <w:tcPr>
            <w:tcW w:w="8718" w:type="dxa"/>
            <w:tcBorders>
              <w:top w:val="single" w:sz="4" w:space="0" w:color="auto"/>
              <w:left w:val="single" w:sz="4" w:space="0" w:color="auto"/>
              <w:bottom w:val="single" w:sz="4" w:space="0" w:color="auto"/>
              <w:right w:val="single" w:sz="4" w:space="0" w:color="auto"/>
            </w:tcBorders>
            <w:hideMark/>
          </w:tcPr>
          <w:p w:rsidR="00CB11FD" w:rsidRDefault="00CB11FD">
            <w:pPr>
              <w:tabs>
                <w:tab w:val="left" w:pos="567"/>
              </w:tabs>
              <w:spacing w:after="0" w:line="240" w:lineRule="auto"/>
              <w:contextualSpacing/>
              <w:rPr>
                <w:rFonts w:ascii="Times New Roman" w:hAnsi="Times New Roman"/>
                <w:color w:val="000000"/>
                <w:sz w:val="28"/>
                <w:szCs w:val="28"/>
              </w:rPr>
            </w:pPr>
            <w:proofErr w:type="spellStart"/>
            <w:r>
              <w:rPr>
                <w:rFonts w:ascii="Times New Roman" w:hAnsi="Times New Roman"/>
                <w:color w:val="000000"/>
                <w:sz w:val="28"/>
                <w:szCs w:val="28"/>
              </w:rPr>
              <w:t>Тақырып</w:t>
            </w:r>
            <w:proofErr w:type="spellEnd"/>
          </w:p>
        </w:tc>
      </w:tr>
      <w:tr w:rsidR="00CB11FD" w:rsidTr="00CB11FD">
        <w:trPr>
          <w:trHeight w:val="139"/>
        </w:trPr>
        <w:tc>
          <w:tcPr>
            <w:tcW w:w="8718" w:type="dxa"/>
            <w:tcBorders>
              <w:top w:val="single" w:sz="4" w:space="0" w:color="auto"/>
              <w:left w:val="single" w:sz="4" w:space="0" w:color="auto"/>
              <w:bottom w:val="single" w:sz="4" w:space="0" w:color="auto"/>
              <w:right w:val="single" w:sz="4" w:space="0" w:color="auto"/>
            </w:tcBorders>
            <w:hideMark/>
          </w:tcPr>
          <w:p w:rsidR="00CB11FD" w:rsidRDefault="00CB11FD">
            <w:pPr>
              <w:tabs>
                <w:tab w:val="left" w:pos="567"/>
              </w:tabs>
              <w:spacing w:after="0" w:line="240" w:lineRule="auto"/>
              <w:contextualSpacing/>
              <w:rPr>
                <w:rFonts w:ascii="Times New Roman" w:hAnsi="Times New Roman"/>
                <w:color w:val="000000"/>
                <w:sz w:val="28"/>
                <w:szCs w:val="28"/>
              </w:rPr>
            </w:pPr>
            <w:proofErr w:type="spellStart"/>
            <w:r>
              <w:rPr>
                <w:rFonts w:ascii="Times New Roman" w:hAnsi="Times New Roman"/>
                <w:color w:val="000000"/>
                <w:sz w:val="28"/>
                <w:szCs w:val="28"/>
              </w:rPr>
              <w:t>Кі</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іспе</w:t>
            </w:r>
            <w:proofErr w:type="spellEnd"/>
          </w:p>
        </w:tc>
      </w:tr>
      <w:tr w:rsidR="00CB11FD" w:rsidTr="00CB11FD">
        <w:trPr>
          <w:trHeight w:val="202"/>
        </w:trPr>
        <w:tc>
          <w:tcPr>
            <w:tcW w:w="8718" w:type="dxa"/>
            <w:tcBorders>
              <w:top w:val="single" w:sz="4" w:space="0" w:color="auto"/>
              <w:left w:val="single" w:sz="4" w:space="0" w:color="auto"/>
              <w:bottom w:val="single" w:sz="4" w:space="0" w:color="auto"/>
              <w:right w:val="single" w:sz="4" w:space="0" w:color="auto"/>
            </w:tcBorders>
            <w:hideMark/>
          </w:tcPr>
          <w:p w:rsidR="00CB11FD" w:rsidRDefault="00CB11FD">
            <w:pPr>
              <w:tabs>
                <w:tab w:val="left" w:pos="567"/>
              </w:tabs>
              <w:spacing w:after="0" w:line="240" w:lineRule="auto"/>
              <w:contextualSpacing/>
              <w:rPr>
                <w:rFonts w:ascii="Times New Roman" w:hAnsi="Times New Roman"/>
                <w:color w:val="000000"/>
                <w:sz w:val="28"/>
                <w:szCs w:val="28"/>
              </w:rPr>
            </w:pPr>
            <w:proofErr w:type="spellStart"/>
            <w:r>
              <w:rPr>
                <w:rFonts w:ascii="Times New Roman" w:hAnsi="Times New Roman"/>
                <w:color w:val="000000"/>
                <w:sz w:val="28"/>
                <w:szCs w:val="28"/>
              </w:rPr>
              <w:t>Негізгі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бөлі</w:t>
            </w:r>
            <w:proofErr w:type="gramStart"/>
            <w:r>
              <w:rPr>
                <w:rFonts w:ascii="Times New Roman" w:hAnsi="Times New Roman"/>
                <w:color w:val="000000"/>
                <w:sz w:val="28"/>
                <w:szCs w:val="28"/>
              </w:rPr>
              <w:t>м</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кемінде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екі</w:t>
            </w:r>
            <w:proofErr w:type="spellEnd"/>
            <w:r>
              <w:rPr>
                <w:rFonts w:ascii="Times New Roman" w:hAnsi="Times New Roman"/>
                <w:color w:val="000000"/>
                <w:sz w:val="28"/>
                <w:szCs w:val="28"/>
              </w:rPr>
              <w:t xml:space="preserve"> абзац)</w:t>
            </w:r>
          </w:p>
        </w:tc>
      </w:tr>
      <w:tr w:rsidR="00CB11FD" w:rsidTr="00CB11FD">
        <w:trPr>
          <w:trHeight w:val="202"/>
        </w:trPr>
        <w:tc>
          <w:tcPr>
            <w:tcW w:w="8718" w:type="dxa"/>
            <w:tcBorders>
              <w:top w:val="single" w:sz="4" w:space="0" w:color="auto"/>
              <w:left w:val="single" w:sz="4" w:space="0" w:color="auto"/>
              <w:bottom w:val="single" w:sz="4" w:space="0" w:color="auto"/>
              <w:right w:val="single" w:sz="4" w:space="0" w:color="auto"/>
            </w:tcBorders>
            <w:hideMark/>
          </w:tcPr>
          <w:p w:rsidR="00CB11FD" w:rsidRDefault="00CB11FD">
            <w:pPr>
              <w:tabs>
                <w:tab w:val="left" w:pos="567"/>
              </w:tabs>
              <w:spacing w:after="0" w:line="240" w:lineRule="auto"/>
              <w:contextualSpacing/>
              <w:rPr>
                <w:rFonts w:ascii="Times New Roman" w:hAnsi="Times New Roman"/>
                <w:color w:val="000000"/>
                <w:sz w:val="28"/>
                <w:szCs w:val="28"/>
              </w:rPr>
            </w:pPr>
            <w:proofErr w:type="spellStart"/>
            <w:r>
              <w:rPr>
                <w:rFonts w:ascii="Times New Roman" w:hAnsi="Times New Roman"/>
                <w:color w:val="000000"/>
                <w:sz w:val="28"/>
                <w:szCs w:val="28"/>
              </w:rPr>
              <w:t>Қорытынды</w:t>
            </w:r>
            <w:proofErr w:type="spellEnd"/>
          </w:p>
        </w:tc>
      </w:tr>
    </w:tbl>
    <w:p w:rsidR="00CB11FD" w:rsidRDefault="00CB11FD" w:rsidP="00CB11FD">
      <w:pPr>
        <w:tabs>
          <w:tab w:val="left" w:pos="567"/>
          <w:tab w:val="left" w:pos="3516"/>
        </w:tabs>
        <w:spacing w:after="0" w:line="240" w:lineRule="auto"/>
        <w:contextualSpacing/>
        <w:rPr>
          <w:rFonts w:ascii="Times New Roman" w:hAnsi="Times New Roman"/>
          <w:color w:val="000000"/>
          <w:sz w:val="28"/>
          <w:szCs w:val="28"/>
        </w:rPr>
      </w:pPr>
    </w:p>
    <w:p w:rsidR="00CB11FD" w:rsidRDefault="00CB11FD" w:rsidP="00CB11FD">
      <w:pPr>
        <w:pStyle w:val="a4"/>
        <w:tabs>
          <w:tab w:val="left" w:pos="567"/>
        </w:tabs>
        <w:spacing w:before="0"/>
        <w:ind w:left="0"/>
        <w:contextualSpacing/>
        <w:rPr>
          <w:color w:val="000000"/>
          <w:sz w:val="28"/>
          <w:szCs w:val="28"/>
          <w:lang w:val="ru-RU"/>
        </w:rPr>
      </w:pPr>
      <w:proofErr w:type="spellStart"/>
      <w:r>
        <w:rPr>
          <w:color w:val="000000"/>
          <w:sz w:val="28"/>
          <w:szCs w:val="28"/>
          <w:lang w:val="ru-RU"/>
        </w:rPr>
        <w:t>Барлық</w:t>
      </w:r>
      <w:proofErr w:type="spellEnd"/>
      <w:r>
        <w:rPr>
          <w:color w:val="000000"/>
          <w:sz w:val="28"/>
          <w:szCs w:val="28"/>
          <w:lang w:val="ru-RU"/>
        </w:rPr>
        <w:t xml:space="preserve"> </w:t>
      </w:r>
      <w:proofErr w:type="spellStart"/>
      <w:r>
        <w:rPr>
          <w:color w:val="000000"/>
          <w:sz w:val="28"/>
          <w:szCs w:val="28"/>
          <w:lang w:val="ru-RU"/>
        </w:rPr>
        <w:t>аталған</w:t>
      </w:r>
      <w:proofErr w:type="spellEnd"/>
      <w:r>
        <w:rPr>
          <w:color w:val="000000"/>
          <w:sz w:val="28"/>
          <w:szCs w:val="28"/>
          <w:lang w:val="ru-RU"/>
        </w:rPr>
        <w:t xml:space="preserve"> </w:t>
      </w:r>
      <w:proofErr w:type="spellStart"/>
      <w:r>
        <w:rPr>
          <w:color w:val="000000"/>
          <w:sz w:val="28"/>
          <w:szCs w:val="28"/>
          <w:lang w:val="ru-RU"/>
        </w:rPr>
        <w:t>құрылымдық</w:t>
      </w:r>
      <w:proofErr w:type="spellEnd"/>
      <w:r>
        <w:rPr>
          <w:color w:val="000000"/>
          <w:sz w:val="28"/>
          <w:szCs w:val="28"/>
          <w:lang w:val="ru-RU"/>
        </w:rPr>
        <w:t xml:space="preserve"> </w:t>
      </w:r>
      <w:proofErr w:type="spellStart"/>
      <w:r>
        <w:rPr>
          <w:color w:val="000000"/>
          <w:sz w:val="28"/>
          <w:szCs w:val="28"/>
          <w:lang w:val="ru-RU"/>
        </w:rPr>
        <w:t>элементтер</w:t>
      </w:r>
      <w:proofErr w:type="spellEnd"/>
      <w:r>
        <w:rPr>
          <w:color w:val="000000"/>
          <w:sz w:val="28"/>
          <w:szCs w:val="28"/>
          <w:lang w:val="ru-RU"/>
        </w:rPr>
        <w:t xml:space="preserve"> </w:t>
      </w:r>
      <w:proofErr w:type="spellStart"/>
      <w:r>
        <w:rPr>
          <w:color w:val="000000"/>
          <w:sz w:val="28"/>
          <w:szCs w:val="28"/>
          <w:lang w:val="ru-RU"/>
        </w:rPr>
        <w:t>конкурстық</w:t>
      </w:r>
      <w:proofErr w:type="spellEnd"/>
      <w:r>
        <w:rPr>
          <w:color w:val="000000"/>
          <w:sz w:val="28"/>
          <w:szCs w:val="28"/>
          <w:lang w:val="ru-RU"/>
        </w:rPr>
        <w:t xml:space="preserve"> </w:t>
      </w:r>
      <w:proofErr w:type="spellStart"/>
      <w:r>
        <w:rPr>
          <w:color w:val="000000"/>
          <w:sz w:val="28"/>
          <w:szCs w:val="28"/>
          <w:lang w:val="ru-RU"/>
        </w:rPr>
        <w:t>жұмыста</w:t>
      </w:r>
      <w:proofErr w:type="spellEnd"/>
      <w:r>
        <w:rPr>
          <w:color w:val="000000"/>
          <w:sz w:val="28"/>
          <w:szCs w:val="28"/>
          <w:lang w:val="ru-RU"/>
        </w:rPr>
        <w:t xml:space="preserve"> </w:t>
      </w:r>
      <w:proofErr w:type="spellStart"/>
      <w:r>
        <w:rPr>
          <w:color w:val="000000"/>
          <w:sz w:val="28"/>
          <w:szCs w:val="28"/>
          <w:lang w:val="ru-RU"/>
        </w:rPr>
        <w:t>көрсетілуі</w:t>
      </w:r>
      <w:proofErr w:type="spellEnd"/>
      <w:r>
        <w:rPr>
          <w:color w:val="000000"/>
          <w:sz w:val="28"/>
          <w:szCs w:val="28"/>
          <w:lang w:val="ru-RU"/>
        </w:rPr>
        <w:t xml:space="preserve"> </w:t>
      </w:r>
      <w:proofErr w:type="spellStart"/>
      <w:r>
        <w:rPr>
          <w:color w:val="000000"/>
          <w:sz w:val="28"/>
          <w:szCs w:val="28"/>
          <w:lang w:val="ru-RU"/>
        </w:rPr>
        <w:t>керек</w:t>
      </w:r>
      <w:proofErr w:type="spellEnd"/>
      <w:r>
        <w:rPr>
          <w:color w:val="000000"/>
          <w:sz w:val="28"/>
          <w:szCs w:val="28"/>
          <w:lang w:val="ru-RU"/>
        </w:rPr>
        <w:t>.</w:t>
      </w:r>
    </w:p>
    <w:p w:rsidR="00CB11FD" w:rsidRDefault="00CB11FD" w:rsidP="00CB11FD">
      <w:pPr>
        <w:pStyle w:val="a4"/>
        <w:tabs>
          <w:tab w:val="left" w:pos="567"/>
        </w:tabs>
        <w:spacing w:before="0"/>
        <w:ind w:left="0"/>
        <w:contextualSpacing/>
        <w:rPr>
          <w:color w:val="000000"/>
          <w:sz w:val="28"/>
          <w:szCs w:val="28"/>
          <w:lang w:val="ru-RU"/>
        </w:rPr>
      </w:pPr>
      <w:proofErr w:type="spellStart"/>
      <w:proofErr w:type="gramStart"/>
      <w:r>
        <w:rPr>
          <w:color w:val="000000"/>
          <w:sz w:val="28"/>
          <w:szCs w:val="28"/>
          <w:lang w:val="ru-RU"/>
        </w:rPr>
        <w:t>Ж</w:t>
      </w:r>
      <w:proofErr w:type="gramEnd"/>
      <w:r>
        <w:rPr>
          <w:color w:val="000000"/>
          <w:sz w:val="28"/>
          <w:szCs w:val="28"/>
          <w:lang w:val="ru-RU"/>
        </w:rPr>
        <w:t>ұмыс</w:t>
      </w:r>
      <w:proofErr w:type="spellEnd"/>
      <w:r>
        <w:rPr>
          <w:color w:val="000000"/>
          <w:sz w:val="28"/>
          <w:szCs w:val="28"/>
          <w:lang w:val="ru-RU"/>
        </w:rPr>
        <w:t xml:space="preserve"> </w:t>
      </w:r>
      <w:proofErr w:type="spellStart"/>
      <w:r>
        <w:rPr>
          <w:color w:val="000000"/>
          <w:sz w:val="28"/>
          <w:szCs w:val="28"/>
          <w:lang w:val="ru-RU"/>
        </w:rPr>
        <w:t>көлемі</w:t>
      </w:r>
      <w:proofErr w:type="spellEnd"/>
      <w:r>
        <w:rPr>
          <w:color w:val="000000"/>
          <w:sz w:val="28"/>
          <w:szCs w:val="28"/>
          <w:lang w:val="ru-RU"/>
        </w:rPr>
        <w:t xml:space="preserve"> 300-ден 400 </w:t>
      </w:r>
      <w:proofErr w:type="spellStart"/>
      <w:r>
        <w:rPr>
          <w:color w:val="000000"/>
          <w:sz w:val="28"/>
          <w:szCs w:val="28"/>
          <w:lang w:val="ru-RU"/>
        </w:rPr>
        <w:t>сөзге</w:t>
      </w:r>
      <w:proofErr w:type="spellEnd"/>
      <w:r>
        <w:rPr>
          <w:color w:val="000000"/>
          <w:sz w:val="28"/>
          <w:szCs w:val="28"/>
          <w:lang w:val="ru-RU"/>
        </w:rPr>
        <w:t xml:space="preserve"> </w:t>
      </w:r>
      <w:proofErr w:type="spellStart"/>
      <w:r>
        <w:rPr>
          <w:color w:val="000000"/>
          <w:sz w:val="28"/>
          <w:szCs w:val="28"/>
          <w:lang w:val="ru-RU"/>
        </w:rPr>
        <w:t>дейін</w:t>
      </w:r>
      <w:proofErr w:type="spellEnd"/>
      <w:r>
        <w:rPr>
          <w:color w:val="000000"/>
          <w:sz w:val="28"/>
          <w:szCs w:val="28"/>
          <w:lang w:val="ru-RU"/>
        </w:rPr>
        <w:t xml:space="preserve"> </w:t>
      </w:r>
      <w:proofErr w:type="spellStart"/>
      <w:r>
        <w:rPr>
          <w:color w:val="000000"/>
          <w:sz w:val="28"/>
          <w:szCs w:val="28"/>
          <w:lang w:val="ru-RU"/>
        </w:rPr>
        <w:t>болуы</w:t>
      </w:r>
      <w:proofErr w:type="spellEnd"/>
      <w:r>
        <w:rPr>
          <w:color w:val="000000"/>
          <w:sz w:val="28"/>
          <w:szCs w:val="28"/>
          <w:lang w:val="ru-RU"/>
        </w:rPr>
        <w:t xml:space="preserve"> </w:t>
      </w:r>
      <w:proofErr w:type="spellStart"/>
      <w:r>
        <w:rPr>
          <w:color w:val="000000"/>
          <w:sz w:val="28"/>
          <w:szCs w:val="28"/>
          <w:lang w:val="ru-RU"/>
        </w:rPr>
        <w:t>керек</w:t>
      </w:r>
      <w:proofErr w:type="spellEnd"/>
      <w:r>
        <w:rPr>
          <w:color w:val="000000"/>
          <w:sz w:val="28"/>
          <w:szCs w:val="28"/>
          <w:lang w:val="ru-RU"/>
        </w:rPr>
        <w:t>.</w:t>
      </w:r>
    </w:p>
    <w:p w:rsidR="00CB11FD" w:rsidRDefault="00CB11FD" w:rsidP="00CB11FD">
      <w:pPr>
        <w:pStyle w:val="a4"/>
        <w:tabs>
          <w:tab w:val="left" w:pos="567"/>
        </w:tabs>
        <w:spacing w:before="0"/>
        <w:ind w:left="0"/>
        <w:contextualSpacing/>
        <w:rPr>
          <w:color w:val="000000"/>
          <w:sz w:val="28"/>
          <w:szCs w:val="28"/>
          <w:lang w:val="ru-RU"/>
        </w:rPr>
      </w:pPr>
    </w:p>
    <w:p w:rsidR="00CB11FD" w:rsidRDefault="00CB11FD" w:rsidP="00532B27">
      <w:pPr>
        <w:pStyle w:val="a4"/>
        <w:tabs>
          <w:tab w:val="left" w:pos="567"/>
          <w:tab w:val="left" w:pos="735"/>
        </w:tabs>
        <w:spacing w:before="0"/>
        <w:ind w:left="0"/>
        <w:contextualSpacing/>
        <w:rPr>
          <w:color w:val="000000"/>
          <w:sz w:val="28"/>
          <w:szCs w:val="28"/>
          <w:lang w:val="ru-RU"/>
        </w:rPr>
      </w:pPr>
    </w:p>
    <w:p w:rsidR="003E5BAC" w:rsidRDefault="003E5BAC" w:rsidP="00CB11FD">
      <w:pPr>
        <w:spacing w:after="0" w:line="240" w:lineRule="auto"/>
        <w:jc w:val="both"/>
      </w:pPr>
    </w:p>
    <w:sectPr w:rsidR="003E5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6837"/>
    <w:multiLevelType w:val="hybridMultilevel"/>
    <w:tmpl w:val="B9CC4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B270252"/>
    <w:multiLevelType w:val="hybridMultilevel"/>
    <w:tmpl w:val="FAFAD974"/>
    <w:lvl w:ilvl="0" w:tplc="BFFA56A8">
      <w:start w:val="1"/>
      <w:numFmt w:val="upperRoman"/>
      <w:lvlText w:val="%1."/>
      <w:lvlJc w:val="left"/>
      <w:pPr>
        <w:ind w:left="1920" w:hanging="720"/>
      </w:p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2">
    <w:nsid w:val="5785413C"/>
    <w:multiLevelType w:val="multilevel"/>
    <w:tmpl w:val="5785413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nsid w:val="5E581957"/>
    <w:multiLevelType w:val="multilevel"/>
    <w:tmpl w:val="56043292"/>
    <w:lvl w:ilvl="0">
      <w:start w:val="1"/>
      <w:numFmt w:val="decimal"/>
      <w:lvlText w:val="%1."/>
      <w:lvlJc w:val="left"/>
      <w:pPr>
        <w:ind w:left="495" w:hanging="495"/>
      </w:pPr>
      <w:rPr>
        <w:b/>
      </w:rPr>
    </w:lvl>
    <w:lvl w:ilvl="1">
      <w:start w:val="1"/>
      <w:numFmt w:val="decimal"/>
      <w:lvlText w:val="%1.%2."/>
      <w:lvlJc w:val="left"/>
      <w:pPr>
        <w:ind w:left="1287"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DE"/>
    <w:rsid w:val="00093C53"/>
    <w:rsid w:val="003E5BAC"/>
    <w:rsid w:val="00455DDE"/>
    <w:rsid w:val="00532B27"/>
    <w:rsid w:val="00660E08"/>
    <w:rsid w:val="0066491D"/>
    <w:rsid w:val="00910A20"/>
    <w:rsid w:val="00AC0056"/>
    <w:rsid w:val="00B967C1"/>
    <w:rsid w:val="00CB11FD"/>
    <w:rsid w:val="00CB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FD"/>
    <w:rPr>
      <w:rFonts w:ascii="Calibri" w:eastAsia="Calibri" w:hAnsi="Calibri" w:cs="Times New Roman"/>
    </w:rPr>
  </w:style>
  <w:style w:type="paragraph" w:styleId="1">
    <w:name w:val="heading 1"/>
    <w:basedOn w:val="a"/>
    <w:link w:val="10"/>
    <w:uiPriority w:val="99"/>
    <w:qFormat/>
    <w:rsid w:val="00CB11FD"/>
    <w:pPr>
      <w:widowControl w:val="0"/>
      <w:autoSpaceDE w:val="0"/>
      <w:autoSpaceDN w:val="0"/>
      <w:spacing w:before="89" w:after="0" w:line="240" w:lineRule="auto"/>
      <w:ind w:left="118" w:hanging="280"/>
      <w:outlineLvl w:val="0"/>
    </w:pPr>
    <w:rPr>
      <w:rFonts w:ascii="Cambria" w:eastAsia="Times New Roman" w:hAnsi="Cambria"/>
      <w:b/>
      <w:bCs/>
      <w:kern w:val="32"/>
      <w:sz w:val="32"/>
      <w:szCs w:val="3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1FD"/>
    <w:rPr>
      <w:rFonts w:ascii="Cambria" w:eastAsia="Times New Roman" w:hAnsi="Cambria" w:cs="Times New Roman"/>
      <w:b/>
      <w:bCs/>
      <w:kern w:val="32"/>
      <w:sz w:val="32"/>
      <w:szCs w:val="32"/>
      <w:lang w:val="en-GB" w:eastAsia="en-GB"/>
    </w:rPr>
  </w:style>
  <w:style w:type="character" w:styleId="a3">
    <w:name w:val="Hyperlink"/>
    <w:uiPriority w:val="99"/>
    <w:semiHidden/>
    <w:unhideWhenUsed/>
    <w:rsid w:val="00CB11FD"/>
    <w:rPr>
      <w:color w:val="0000FF"/>
      <w:u w:val="single"/>
    </w:rPr>
  </w:style>
  <w:style w:type="paragraph" w:styleId="a4">
    <w:name w:val="List Paragraph"/>
    <w:basedOn w:val="a"/>
    <w:uiPriority w:val="99"/>
    <w:qFormat/>
    <w:rsid w:val="00CB11FD"/>
    <w:pPr>
      <w:widowControl w:val="0"/>
      <w:autoSpaceDE w:val="0"/>
      <w:autoSpaceDN w:val="0"/>
      <w:spacing w:before="194" w:after="0" w:line="240" w:lineRule="auto"/>
      <w:ind w:left="118"/>
      <w:jc w:val="both"/>
    </w:pPr>
    <w:rPr>
      <w:rFonts w:ascii="Times New Roman" w:eastAsia="Times New Roman"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FD"/>
    <w:rPr>
      <w:rFonts w:ascii="Calibri" w:eastAsia="Calibri" w:hAnsi="Calibri" w:cs="Times New Roman"/>
    </w:rPr>
  </w:style>
  <w:style w:type="paragraph" w:styleId="1">
    <w:name w:val="heading 1"/>
    <w:basedOn w:val="a"/>
    <w:link w:val="10"/>
    <w:uiPriority w:val="99"/>
    <w:qFormat/>
    <w:rsid w:val="00CB11FD"/>
    <w:pPr>
      <w:widowControl w:val="0"/>
      <w:autoSpaceDE w:val="0"/>
      <w:autoSpaceDN w:val="0"/>
      <w:spacing w:before="89" w:after="0" w:line="240" w:lineRule="auto"/>
      <w:ind w:left="118" w:hanging="280"/>
      <w:outlineLvl w:val="0"/>
    </w:pPr>
    <w:rPr>
      <w:rFonts w:ascii="Cambria" w:eastAsia="Times New Roman" w:hAnsi="Cambria"/>
      <w:b/>
      <w:bCs/>
      <w:kern w:val="32"/>
      <w:sz w:val="32"/>
      <w:szCs w:val="3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1FD"/>
    <w:rPr>
      <w:rFonts w:ascii="Cambria" w:eastAsia="Times New Roman" w:hAnsi="Cambria" w:cs="Times New Roman"/>
      <w:b/>
      <w:bCs/>
      <w:kern w:val="32"/>
      <w:sz w:val="32"/>
      <w:szCs w:val="32"/>
      <w:lang w:val="en-GB" w:eastAsia="en-GB"/>
    </w:rPr>
  </w:style>
  <w:style w:type="character" w:styleId="a3">
    <w:name w:val="Hyperlink"/>
    <w:uiPriority w:val="99"/>
    <w:semiHidden/>
    <w:unhideWhenUsed/>
    <w:rsid w:val="00CB11FD"/>
    <w:rPr>
      <w:color w:val="0000FF"/>
      <w:u w:val="single"/>
    </w:rPr>
  </w:style>
  <w:style w:type="paragraph" w:styleId="a4">
    <w:name w:val="List Paragraph"/>
    <w:basedOn w:val="a"/>
    <w:uiPriority w:val="99"/>
    <w:qFormat/>
    <w:rsid w:val="00CB11FD"/>
    <w:pPr>
      <w:widowControl w:val="0"/>
      <w:autoSpaceDE w:val="0"/>
      <w:autoSpaceDN w:val="0"/>
      <w:spacing w:before="194" w:after="0" w:line="240" w:lineRule="auto"/>
      <w:ind w:left="118"/>
      <w:jc w:val="both"/>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4180">
      <w:bodyDiv w:val="1"/>
      <w:marLeft w:val="0"/>
      <w:marRight w:val="0"/>
      <w:marTop w:val="0"/>
      <w:marBottom w:val="0"/>
      <w:divBdr>
        <w:top w:val="none" w:sz="0" w:space="0" w:color="auto"/>
        <w:left w:val="none" w:sz="0" w:space="0" w:color="auto"/>
        <w:bottom w:val="none" w:sz="0" w:space="0" w:color="auto"/>
        <w:right w:val="none" w:sz="0" w:space="0" w:color="auto"/>
      </w:divBdr>
    </w:div>
    <w:div w:id="15191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est_foreign_bolashaq@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811</Words>
  <Characters>4627</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1.2. “Speak your mind” байқауын өткізудің мақсаты - жоғары сынып оқушыла</vt:lpstr>
      <vt:lpstr>2.2. Байқауды өткізу мерзімдері</vt:lpstr>
      <vt:lpstr>2.6. Жұмыстарды байқауға ұсыну және жіберу тәртібі</vt:lpstr>
      <vt:lpstr>2.7. Байқау жұмыстарын бағалау рәсімі</vt:lpstr>
      <vt:lpstr>III. Байқау қорытындысын шығару және </vt:lpstr>
      <vt:lpstr>жеңімпаздарды марапаттау</vt:lpstr>
      <vt:lpstr/>
    </vt:vector>
  </TitlesOfParts>
  <Company>Microsoft</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2022-12-02T04:36:00Z</dcterms:created>
  <dcterms:modified xsi:type="dcterms:W3CDTF">2023-01-17T17:06:00Z</dcterms:modified>
</cp:coreProperties>
</file>