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CA" w:rsidRPr="00231CF7" w:rsidRDefault="00CF1DCA" w:rsidP="00F20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CF7">
        <w:rPr>
          <w:rFonts w:ascii="Times New Roman" w:hAnsi="Times New Roman" w:cs="Times New Roman"/>
          <w:sz w:val="28"/>
          <w:szCs w:val="28"/>
        </w:rPr>
        <w:t>29.04.2020г.</w:t>
      </w:r>
    </w:p>
    <w:p w:rsidR="00CF1DCA" w:rsidRPr="00231CF7" w:rsidRDefault="00CF1DCA" w:rsidP="00F2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CA1" w:rsidRPr="00231CF7" w:rsidRDefault="00362A68" w:rsidP="00F20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CF7">
        <w:rPr>
          <w:rFonts w:ascii="Times New Roman" w:hAnsi="Times New Roman" w:cs="Times New Roman"/>
          <w:b/>
          <w:sz w:val="28"/>
          <w:szCs w:val="28"/>
        </w:rPr>
        <w:t xml:space="preserve">О ходе выполнения Дорожной карты </w:t>
      </w:r>
      <w:r w:rsidR="00D85DEE" w:rsidRPr="00231CF7">
        <w:rPr>
          <w:rFonts w:ascii="Times New Roman" w:hAnsi="Times New Roman" w:cs="Times New Roman"/>
          <w:b/>
          <w:sz w:val="28"/>
          <w:szCs w:val="28"/>
        </w:rPr>
        <w:t>(</w:t>
      </w:r>
      <w:r w:rsidRPr="00231CF7">
        <w:rPr>
          <w:rFonts w:ascii="Times New Roman" w:hAnsi="Times New Roman" w:cs="Times New Roman"/>
          <w:b/>
          <w:sz w:val="28"/>
          <w:szCs w:val="28"/>
        </w:rPr>
        <w:t>План</w:t>
      </w:r>
      <w:r w:rsidR="00D85DEE" w:rsidRPr="00231CF7">
        <w:rPr>
          <w:rFonts w:ascii="Times New Roman" w:hAnsi="Times New Roman" w:cs="Times New Roman"/>
          <w:b/>
          <w:sz w:val="28"/>
          <w:szCs w:val="28"/>
        </w:rPr>
        <w:t>а</w:t>
      </w:r>
      <w:r w:rsidRPr="00231CF7">
        <w:rPr>
          <w:rFonts w:ascii="Times New Roman" w:hAnsi="Times New Roman" w:cs="Times New Roman"/>
          <w:b/>
          <w:sz w:val="28"/>
          <w:szCs w:val="28"/>
        </w:rPr>
        <w:t xml:space="preserve"> мероприятий по реализации Стратегической программы развития </w:t>
      </w:r>
      <w:proofErr w:type="gramEnd"/>
    </w:p>
    <w:p w:rsidR="00362A68" w:rsidRPr="00231CF7" w:rsidRDefault="00453CA1" w:rsidP="00F20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CF7">
        <w:rPr>
          <w:rFonts w:ascii="Times New Roman" w:hAnsi="Times New Roman" w:cs="Times New Roman"/>
          <w:b/>
          <w:sz w:val="28"/>
          <w:szCs w:val="28"/>
        </w:rPr>
        <w:t>Ч</w:t>
      </w:r>
      <w:r w:rsidR="00362A68" w:rsidRPr="00231CF7">
        <w:rPr>
          <w:rFonts w:ascii="Times New Roman" w:hAnsi="Times New Roman" w:cs="Times New Roman"/>
          <w:b/>
          <w:sz w:val="28"/>
          <w:szCs w:val="28"/>
        </w:rPr>
        <w:t>У «Академии «</w:t>
      </w:r>
      <w:proofErr w:type="spellStart"/>
      <w:r w:rsidR="00362A68" w:rsidRPr="00231CF7">
        <w:rPr>
          <w:rFonts w:ascii="Times New Roman" w:hAnsi="Times New Roman" w:cs="Times New Roman"/>
          <w:b/>
          <w:sz w:val="28"/>
          <w:szCs w:val="28"/>
          <w:lang w:val="en-US"/>
        </w:rPr>
        <w:t>Bolashaq</w:t>
      </w:r>
      <w:proofErr w:type="spellEnd"/>
      <w:r w:rsidR="00362A68" w:rsidRPr="00231CF7">
        <w:rPr>
          <w:rFonts w:ascii="Times New Roman" w:hAnsi="Times New Roman" w:cs="Times New Roman"/>
          <w:b/>
          <w:sz w:val="28"/>
          <w:szCs w:val="28"/>
        </w:rPr>
        <w:t>»</w:t>
      </w:r>
      <w:r w:rsidR="00D85DEE" w:rsidRPr="00231CF7">
        <w:rPr>
          <w:rFonts w:ascii="Times New Roman" w:hAnsi="Times New Roman" w:cs="Times New Roman"/>
          <w:b/>
          <w:sz w:val="28"/>
          <w:szCs w:val="28"/>
        </w:rPr>
        <w:t>)</w:t>
      </w:r>
      <w:r w:rsidRPr="0023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68" w:rsidRPr="00231CF7">
        <w:rPr>
          <w:rFonts w:ascii="Times New Roman" w:hAnsi="Times New Roman" w:cs="Times New Roman"/>
          <w:b/>
          <w:sz w:val="28"/>
          <w:szCs w:val="28"/>
        </w:rPr>
        <w:t>(1 этап – 2019-2020 годы)</w:t>
      </w:r>
      <w:proofErr w:type="gramEnd"/>
    </w:p>
    <w:p w:rsidR="00D85DEE" w:rsidRPr="00231CF7" w:rsidRDefault="00D85DEE" w:rsidP="00F20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40" w:rsidRDefault="00362A68" w:rsidP="0012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F7">
        <w:rPr>
          <w:rFonts w:ascii="Times New Roman" w:hAnsi="Times New Roman" w:cs="Times New Roman"/>
          <w:sz w:val="28"/>
          <w:szCs w:val="28"/>
        </w:rPr>
        <w:t xml:space="preserve">Для реализации Стратегической программы </w:t>
      </w:r>
      <w:proofErr w:type="gramStart"/>
      <w:r w:rsidRPr="00231CF7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231CF7">
        <w:rPr>
          <w:rFonts w:ascii="Times New Roman" w:hAnsi="Times New Roman" w:cs="Times New Roman"/>
          <w:sz w:val="28"/>
          <w:szCs w:val="28"/>
        </w:rPr>
        <w:t xml:space="preserve"> ЧУ «Академии «</w:t>
      </w:r>
      <w:proofErr w:type="spellStart"/>
      <w:r w:rsidRPr="00231CF7">
        <w:rPr>
          <w:rFonts w:ascii="Times New Roman" w:hAnsi="Times New Roman" w:cs="Times New Roman"/>
          <w:sz w:val="28"/>
          <w:szCs w:val="28"/>
        </w:rPr>
        <w:t>Bolashaq</w:t>
      </w:r>
      <w:proofErr w:type="spellEnd"/>
      <w:r w:rsidRPr="00231CF7">
        <w:rPr>
          <w:rFonts w:ascii="Times New Roman" w:hAnsi="Times New Roman" w:cs="Times New Roman"/>
          <w:sz w:val="28"/>
          <w:szCs w:val="28"/>
        </w:rPr>
        <w:t xml:space="preserve">» в вузе </w:t>
      </w:r>
      <w:r w:rsidR="00D85DEE" w:rsidRPr="00231CF7">
        <w:rPr>
          <w:rFonts w:ascii="Times New Roman" w:hAnsi="Times New Roman" w:cs="Times New Roman"/>
          <w:sz w:val="28"/>
          <w:szCs w:val="28"/>
        </w:rPr>
        <w:t>с</w:t>
      </w:r>
      <w:r w:rsidRPr="00231CF7">
        <w:rPr>
          <w:rFonts w:ascii="Times New Roman" w:hAnsi="Times New Roman" w:cs="Times New Roman"/>
          <w:sz w:val="28"/>
          <w:szCs w:val="28"/>
        </w:rPr>
        <w:t>формир</w:t>
      </w:r>
      <w:r w:rsidR="00D85DEE" w:rsidRPr="00231CF7">
        <w:rPr>
          <w:rFonts w:ascii="Times New Roman" w:hAnsi="Times New Roman" w:cs="Times New Roman"/>
          <w:sz w:val="28"/>
          <w:szCs w:val="28"/>
        </w:rPr>
        <w:t>ована</w:t>
      </w:r>
      <w:r w:rsidRPr="00231CF7">
        <w:rPr>
          <w:rFonts w:ascii="Times New Roman" w:hAnsi="Times New Roman" w:cs="Times New Roman"/>
          <w:sz w:val="28"/>
          <w:szCs w:val="28"/>
        </w:rPr>
        <w:t xml:space="preserve"> Дорожная карта, которая по основным направлениям включает целевые инди</w:t>
      </w:r>
      <w:r w:rsidR="00125F12">
        <w:rPr>
          <w:rFonts w:ascii="Times New Roman" w:hAnsi="Times New Roman" w:cs="Times New Roman"/>
          <w:sz w:val="28"/>
          <w:szCs w:val="28"/>
        </w:rPr>
        <w:t>к</w:t>
      </w:r>
      <w:r w:rsidRPr="00231CF7">
        <w:rPr>
          <w:rFonts w:ascii="Times New Roman" w:hAnsi="Times New Roman" w:cs="Times New Roman"/>
          <w:sz w:val="28"/>
          <w:szCs w:val="28"/>
        </w:rPr>
        <w:t xml:space="preserve">аторы направлений деятельности, а также сроков их достижения с указанием ответственных за выполнение мероприятий. </w:t>
      </w:r>
      <w:r w:rsidR="00D85DEE" w:rsidRPr="00231CF7">
        <w:rPr>
          <w:rFonts w:ascii="Times New Roman" w:hAnsi="Times New Roman" w:cs="Times New Roman"/>
          <w:sz w:val="28"/>
          <w:szCs w:val="28"/>
        </w:rPr>
        <w:t xml:space="preserve">Дорожная карта является частью </w:t>
      </w:r>
      <w:r w:rsidR="003D07D2" w:rsidRPr="00231CF7">
        <w:rPr>
          <w:rFonts w:ascii="Times New Roman" w:hAnsi="Times New Roman" w:cs="Times New Roman"/>
          <w:sz w:val="28"/>
          <w:szCs w:val="28"/>
        </w:rPr>
        <w:t xml:space="preserve">неразрывной составной частью Стратегической программы. </w:t>
      </w:r>
      <w:r w:rsidRPr="00231CF7">
        <w:rPr>
          <w:rFonts w:ascii="Times New Roman" w:hAnsi="Times New Roman" w:cs="Times New Roman"/>
          <w:sz w:val="28"/>
          <w:szCs w:val="28"/>
        </w:rPr>
        <w:t>План мероприятий Дорожной карты утвержда</w:t>
      </w:r>
      <w:r w:rsidR="003D07D2" w:rsidRPr="00231CF7">
        <w:rPr>
          <w:rFonts w:ascii="Times New Roman" w:hAnsi="Times New Roman" w:cs="Times New Roman"/>
          <w:sz w:val="28"/>
          <w:szCs w:val="28"/>
        </w:rPr>
        <w:t>е</w:t>
      </w:r>
      <w:r w:rsidRPr="00231CF7">
        <w:rPr>
          <w:rFonts w:ascii="Times New Roman" w:hAnsi="Times New Roman" w:cs="Times New Roman"/>
          <w:sz w:val="28"/>
          <w:szCs w:val="28"/>
        </w:rPr>
        <w:t xml:space="preserve">тся по этапам и срокам, что предполагает его ежегодное обновление. </w:t>
      </w:r>
      <w:r w:rsidR="00125F12">
        <w:rPr>
          <w:rFonts w:ascii="Times New Roman" w:hAnsi="Times New Roman" w:cs="Times New Roman"/>
          <w:sz w:val="28"/>
          <w:szCs w:val="28"/>
        </w:rPr>
        <w:t xml:space="preserve">Ниже представлен анализ плановых и фактических показателей. </w:t>
      </w:r>
    </w:p>
    <w:p w:rsidR="00125F12" w:rsidRPr="00231CF7" w:rsidRDefault="00125F12" w:rsidP="0012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709"/>
        <w:gridCol w:w="992"/>
        <w:gridCol w:w="2374"/>
        <w:gridCol w:w="70"/>
      </w:tblGrid>
      <w:tr w:rsidR="000F5DB5" w:rsidRPr="00231CF7" w:rsidTr="000F5DB5">
        <w:tc>
          <w:tcPr>
            <w:tcW w:w="534" w:type="dxa"/>
          </w:tcPr>
          <w:p w:rsidR="006E0288" w:rsidRPr="00231CF7" w:rsidRDefault="006E0288" w:rsidP="00F20AD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531" w:type="dxa"/>
            <w:gridSpan w:val="6"/>
            <w:vAlign w:val="center"/>
          </w:tcPr>
          <w:p w:rsidR="006E0288" w:rsidRPr="00231CF7" w:rsidRDefault="006E028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Раздел I. </w:t>
            </w:r>
            <w:r w:rsidRPr="00231CF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Обеспечение качества подготовки специалистов в соответствии с международными стандартами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6E0288" w:rsidRPr="00231CF7" w:rsidRDefault="006E028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0288" w:rsidRPr="00231CF7" w:rsidRDefault="006E028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992" w:type="dxa"/>
            <w:vAlign w:val="center"/>
          </w:tcPr>
          <w:p w:rsidR="006E0288" w:rsidRPr="00231CF7" w:rsidRDefault="006E028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6E0288" w:rsidRPr="00231CF7" w:rsidRDefault="00D459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6E0288" w:rsidRPr="00231CF7" w:rsidRDefault="00D459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374" w:type="dxa"/>
            <w:vAlign w:val="center"/>
          </w:tcPr>
          <w:p w:rsidR="006E0288" w:rsidRPr="00231CF7" w:rsidRDefault="006E028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231CF7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4394" w:type="dxa"/>
            <w:vAlign w:val="center"/>
          </w:tcPr>
          <w:p w:rsidR="00983C80" w:rsidRPr="0049035F" w:rsidRDefault="00983C80" w:rsidP="00F20AD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49035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Увеличение контингента магистрантов и докторантов</w:t>
            </w:r>
          </w:p>
        </w:tc>
        <w:tc>
          <w:tcPr>
            <w:tcW w:w="992" w:type="dxa"/>
            <w:vAlign w:val="center"/>
          </w:tcPr>
          <w:p w:rsidR="00983C80" w:rsidRPr="0049035F" w:rsidRDefault="00983C80" w:rsidP="00F20A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49035F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83C80" w:rsidRPr="0049035F" w:rsidRDefault="007905B4" w:rsidP="00F20A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49035F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83C80" w:rsidRPr="0049035F" w:rsidRDefault="00B72F2D" w:rsidP="00F20A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49035F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снижение</w:t>
            </w:r>
            <w:r w:rsidR="00983C80" w:rsidRPr="0049035F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983C80" w:rsidRPr="0049035F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Руководитель ОПО, зав</w:t>
            </w:r>
            <w:r w:rsidR="00D3313D" w:rsidRPr="00490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35F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 </w:t>
            </w:r>
            <w:proofErr w:type="spellStart"/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490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КЯиЛ</w:t>
            </w:r>
            <w:proofErr w:type="spellEnd"/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, Финансы и Юр</w:t>
            </w:r>
            <w:r w:rsidR="00231CF7" w:rsidRPr="00490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35F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ответ</w:t>
            </w:r>
            <w:proofErr w:type="gramStart"/>
            <w:r w:rsidR="00231CF7" w:rsidRPr="00490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231CF7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231CF7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Количество студентов и магистрантов, обладателей государственных образовательных грантов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31CF7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83C80" w:rsidRPr="00231CF7" w:rsidRDefault="007905B4" w:rsidP="00F20A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31CF7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231CF7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31 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УМУ, руководитель ОПО, зав</w:t>
            </w:r>
            <w:r w:rsidR="00D33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23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выпускников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выпускников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83C80" w:rsidRPr="00231CF7" w:rsidRDefault="007215C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33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 магистратуры и докторантуры от общего числа выпускников магистратуры и докторантуры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83C80" w:rsidRPr="00231CF7" w:rsidRDefault="007215C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Начальник ОПО, зав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Дисциплины, преподаваемые онлайн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количество дисциплин</w:t>
            </w:r>
          </w:p>
        </w:tc>
        <w:tc>
          <w:tcPr>
            <w:tcW w:w="709" w:type="dxa"/>
            <w:vAlign w:val="center"/>
          </w:tcPr>
          <w:p w:rsidR="00983C80" w:rsidRPr="00231CF7" w:rsidRDefault="007215C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 xml:space="preserve">467 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ДОТ, </w:t>
            </w:r>
            <w:proofErr w:type="spellStart"/>
            <w:r w:rsidR="00F20AD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Дисциплины БД и ПД, преподаваемые на английском языке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количество дисциплин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83C80" w:rsidRPr="00231CF7" w:rsidRDefault="001A2FFF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У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>МР, руководитель УМУ, зав.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 совместно с зарубежными вузами-партнерами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количество ОП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49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УМР, руководитель УМУ, зав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иностранных студентов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УМР, руководитель УМУ, координатор по работе с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31CF7">
              <w:rPr>
                <w:rFonts w:ascii="Times New Roman" w:hAnsi="Times New Roman" w:cs="Times New Roman"/>
                <w:sz w:val="24"/>
                <w:szCs w:val="24"/>
              </w:rPr>
              <w:t>остр</w:t>
            </w:r>
            <w:proofErr w:type="spellEnd"/>
            <w:r w:rsidR="0023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и магистрантов, прошедших 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мобильности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УМУ, зав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Прохождение институциональной аккредитации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3C80" w:rsidRPr="00231CF7" w:rsidRDefault="007215C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проректор, проректор по УМР, 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проректор по СВР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Прохождение специализированной аккредитации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Количество ОП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Проректорский корпус, зав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Улучшение рейтинговых позиций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УМУ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письменных работ на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(оригинальность)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ОПО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ППС, в рамках академической мобильности проводивших занятия в казахстанских и зарубежных вузах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УМУ, заведующие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39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иностранных преподавателей, приглашенных для чтения лекций</w:t>
            </w:r>
          </w:p>
        </w:tc>
        <w:tc>
          <w:tcPr>
            <w:tcW w:w="992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83C80" w:rsidRPr="00231CF7" w:rsidRDefault="001A2FFF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4" w:type="dxa"/>
            <w:vAlign w:val="center"/>
          </w:tcPr>
          <w:p w:rsidR="00983C80" w:rsidRPr="00231CF7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УМР, руководитель УМУ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983C80" w:rsidRPr="0049035F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394" w:type="dxa"/>
            <w:vAlign w:val="center"/>
          </w:tcPr>
          <w:p w:rsidR="00983C80" w:rsidRPr="0049035F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либо учебных пособий, изданных ППС</w:t>
            </w:r>
          </w:p>
        </w:tc>
        <w:tc>
          <w:tcPr>
            <w:tcW w:w="992" w:type="dxa"/>
            <w:vAlign w:val="center"/>
          </w:tcPr>
          <w:p w:rsidR="00983C80" w:rsidRPr="0049035F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35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:rsidR="00983C80" w:rsidRPr="0049035F" w:rsidRDefault="00983C80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3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983C80" w:rsidRPr="0049035F" w:rsidRDefault="00983C80" w:rsidP="00D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35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374" w:type="dxa"/>
            <w:vAlign w:val="center"/>
          </w:tcPr>
          <w:p w:rsidR="00983C80" w:rsidRPr="0049035F" w:rsidRDefault="00983C80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Проректор по УМР,</w:t>
            </w:r>
            <w:r w:rsidRPr="0049035F">
              <w:t xml:space="preserve"> </w:t>
            </w:r>
            <w:r w:rsidRPr="0049035F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600B54" w:rsidRPr="00231CF7" w:rsidRDefault="00600B5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94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студентов качеством образовательных услуг</w:t>
            </w:r>
          </w:p>
        </w:tc>
        <w:tc>
          <w:tcPr>
            <w:tcW w:w="992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74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УМР</w:t>
            </w:r>
          </w:p>
        </w:tc>
      </w:tr>
      <w:tr w:rsidR="000F5DB5" w:rsidRPr="00231CF7" w:rsidTr="000F5DB5">
        <w:trPr>
          <w:gridAfter w:val="1"/>
          <w:wAfter w:w="70" w:type="dxa"/>
        </w:trPr>
        <w:tc>
          <w:tcPr>
            <w:tcW w:w="534" w:type="dxa"/>
          </w:tcPr>
          <w:p w:rsidR="00600B54" w:rsidRPr="00231CF7" w:rsidRDefault="00600B5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394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работодателей качеством образовательных услуг</w:t>
            </w:r>
          </w:p>
        </w:tc>
        <w:tc>
          <w:tcPr>
            <w:tcW w:w="992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74" w:type="dxa"/>
            <w:vAlign w:val="center"/>
          </w:tcPr>
          <w:p w:rsidR="00600B54" w:rsidRPr="00231CF7" w:rsidRDefault="00600B5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УМР</w:t>
            </w:r>
          </w:p>
        </w:tc>
      </w:tr>
    </w:tbl>
    <w:p w:rsidR="003F2C67" w:rsidRDefault="003F2C67" w:rsidP="00F2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35F" w:rsidRPr="0049035F" w:rsidRDefault="00B72F2D" w:rsidP="00B7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5F">
        <w:rPr>
          <w:rFonts w:ascii="Times New Roman" w:hAnsi="Times New Roman" w:cs="Times New Roman"/>
          <w:sz w:val="24"/>
          <w:szCs w:val="24"/>
        </w:rPr>
        <w:t xml:space="preserve">П.1.1 Снижение количества магистрантов и докторантов. Если на 1.02.2019г. насчитывалось 97 магистрантов и 5 докторантов, то на 1.02.2020г. </w:t>
      </w:r>
      <w:r w:rsidR="0049035F" w:rsidRPr="0049035F">
        <w:rPr>
          <w:rFonts w:ascii="Times New Roman" w:hAnsi="Times New Roman" w:cs="Times New Roman"/>
          <w:sz w:val="24"/>
          <w:szCs w:val="24"/>
        </w:rPr>
        <w:t xml:space="preserve">79 магистратов и 3 докторанта. </w:t>
      </w:r>
    </w:p>
    <w:p w:rsidR="0049035F" w:rsidRPr="0049035F" w:rsidRDefault="0049035F" w:rsidP="00B7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5F">
        <w:rPr>
          <w:rFonts w:ascii="Times New Roman" w:hAnsi="Times New Roman" w:cs="Times New Roman"/>
          <w:sz w:val="24"/>
          <w:szCs w:val="24"/>
        </w:rPr>
        <w:t>П.1.16 Не выполнили план выпуска издания учебников и учебных пособий следующие ППС:</w:t>
      </w:r>
    </w:p>
    <w:p w:rsidR="00272AE6" w:rsidRDefault="00272AE6" w:rsidP="00272AE6">
      <w:pPr>
        <w:pStyle w:val="a7"/>
        <w:spacing w:after="0" w:line="240" w:lineRule="auto"/>
        <w:ind w:left="1069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Кафедра Фарм.дисциплин</w:t>
      </w:r>
    </w:p>
    <w:p w:rsidR="00272AE6" w:rsidRDefault="00272AE6" w:rsidP="00272AE6">
      <w:pPr>
        <w:pStyle w:val="a4"/>
        <w:numPr>
          <w:ilvl w:val="0"/>
          <w:numId w:val="2"/>
        </w:numPr>
        <w:ind w:left="0" w:firstLine="0"/>
        <w:jc w:val="both"/>
        <w:rPr>
          <w:color w:val="000000"/>
        </w:rPr>
      </w:pPr>
      <w:proofErr w:type="spellStart"/>
      <w:r>
        <w:rPr>
          <w:color w:val="000000"/>
        </w:rPr>
        <w:t>Ишмуратова</w:t>
      </w:r>
      <w:proofErr w:type="spellEnd"/>
      <w:r>
        <w:rPr>
          <w:color w:val="000000"/>
        </w:rPr>
        <w:t xml:space="preserve"> М.Ю. </w:t>
      </w:r>
      <w:r>
        <w:rPr>
          <w:color w:val="000000"/>
          <w:lang w:val="kk-KZ"/>
        </w:rPr>
        <w:t>«</w:t>
      </w:r>
      <w:r>
        <w:rPr>
          <w:color w:val="000000"/>
        </w:rPr>
        <w:t>Введение в фармакогнозию (курс лекций). Учебно-методическое пособие</w:t>
      </w:r>
      <w:r>
        <w:rPr>
          <w:color w:val="000000"/>
          <w:lang w:val="kk-KZ"/>
        </w:rPr>
        <w:t>»</w:t>
      </w:r>
      <w:proofErr w:type="gramStart"/>
      <w:r>
        <w:rPr>
          <w:color w:val="000000"/>
          <w:lang w:val="kk-KZ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екабрь рус</w:t>
      </w:r>
    </w:p>
    <w:p w:rsidR="00272AE6" w:rsidRDefault="00272AE6" w:rsidP="00272AE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Темиреева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К.С.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Алғашқы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медициналық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көмек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kk-KZ"/>
        </w:rPr>
        <w:t>ктябрь</w:t>
      </w:r>
    </w:p>
    <w:p w:rsidR="00272AE6" w:rsidRDefault="00272AE6" w:rsidP="00272AE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Ишмуратова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М.Ю.,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Хаштай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ралина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А.C.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Русско-англо-казахский. Англо-казахско-русский. Казахско-русско-английский словарь ботанических терминов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 октябрь</w:t>
      </w:r>
    </w:p>
    <w:p w:rsidR="00272AE6" w:rsidRDefault="00272AE6" w:rsidP="00272AE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Мурзалиева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Г.Т.,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Изакова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Л.К.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Дә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ілік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заттардың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сапасын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бақылаудағы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фотометриялық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талдау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әдістер</w:t>
      </w:r>
      <w:proofErr w:type="spellEnd"/>
    </w:p>
    <w:p w:rsidR="00272AE6" w:rsidRDefault="00272AE6" w:rsidP="00272AE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Сиволобова О.А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Руководство по проведению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лабораторных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занятии по фармацевтической химии</w:t>
      </w:r>
    </w:p>
    <w:p w:rsidR="00272AE6" w:rsidRDefault="00272AE6" w:rsidP="00272AE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Болдыш С.К.</w:t>
      </w:r>
      <w:r>
        <w:rPr>
          <w:rFonts w:ascii="Times New Roman" w:hAnsi="Times New Roman"/>
          <w:color w:val="000000"/>
          <w:sz w:val="24"/>
          <w:szCs w:val="24"/>
        </w:rPr>
        <w:t xml:space="preserve"> «Краткий словарь фармацевтических терминов. Фармацевтический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русско – казахский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словарь - разговорник»</w:t>
      </w:r>
    </w:p>
    <w:p w:rsidR="00272AE6" w:rsidRDefault="00272AE6" w:rsidP="00272AE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Абеуова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 Физиология с основами анатомии для фармацевтов</w:t>
      </w:r>
    </w:p>
    <w:p w:rsidR="00272AE6" w:rsidRDefault="00272AE6" w:rsidP="00272AE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Тнимова Г.Т. Протекторное действие фенольных антиоксидантов</w:t>
      </w:r>
    </w:p>
    <w:p w:rsidR="00272AE6" w:rsidRDefault="00272AE6" w:rsidP="00272A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AE6" w:rsidRDefault="00272AE6" w:rsidP="00272AE6">
      <w:pPr>
        <w:spacing w:after="0" w:line="240" w:lineRule="auto"/>
        <w:ind w:left="12" w:firstLine="708"/>
        <w:jc w:val="both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Каф. Юридических дисциплин</w:t>
      </w:r>
    </w:p>
    <w:p w:rsidR="00272AE6" w:rsidRDefault="00272AE6" w:rsidP="00272AE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72AE6" w:rsidRDefault="00272AE6" w:rsidP="00272AE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Әбдіжәми А.Ж. </w:t>
      </w:r>
      <w:r>
        <w:rPr>
          <w:rFonts w:ascii="Times New Roman" w:hAnsi="Times New Roman"/>
          <w:bCs/>
          <w:spacing w:val="-11"/>
          <w:sz w:val="24"/>
          <w:szCs w:val="24"/>
          <w:lang w:val="kk-KZ"/>
        </w:rPr>
        <w:t>Халықаралық қорғау аясындағы тұлғаларды қылмыстық жауаптылыққа тарту мен қылмыс жасаған адамды ұстап беру мәселелері</w:t>
      </w:r>
    </w:p>
    <w:p w:rsidR="00272AE6" w:rsidRDefault="00272AE6" w:rsidP="00272AE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Б.К. Сыздық Қылмыстаным. Терминологиялық сөздік.</w:t>
      </w:r>
    </w:p>
    <w:p w:rsidR="00EE1D09" w:rsidRDefault="00EE1D09" w:rsidP="00B7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2F2D" w:rsidRPr="00F557F6" w:rsidRDefault="005E4DB8" w:rsidP="00B7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Из числа данных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ей только </w:t>
      </w:r>
      <w:r>
        <w:rPr>
          <w:rFonts w:ascii="Times New Roman" w:hAnsi="Times New Roman"/>
          <w:sz w:val="24"/>
          <w:szCs w:val="24"/>
          <w:lang w:val="kk-KZ"/>
        </w:rPr>
        <w:t xml:space="preserve">Әбдіжәми А.Ж. 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>планиру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>т завершить сво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 xml:space="preserve"> к 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 xml:space="preserve"> июня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утвердить на 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 xml:space="preserve">последнем </w:t>
      </w:r>
      <w:bookmarkStart w:id="0" w:name="_GoBack"/>
      <w:bookmarkEnd w:id="0"/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этом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УМС</w:t>
      </w:r>
      <w:r w:rsidR="00F557F6" w:rsidRPr="00F557F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557F6" w:rsidRPr="00272AE6" w:rsidRDefault="00F557F6" w:rsidP="00B7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993"/>
        <w:gridCol w:w="708"/>
        <w:gridCol w:w="992"/>
        <w:gridCol w:w="2374"/>
        <w:gridCol w:w="36"/>
      </w:tblGrid>
      <w:tr w:rsidR="000F5DB5" w:rsidRPr="00231CF7" w:rsidTr="008B4786">
        <w:trPr>
          <w:trHeight w:val="567"/>
        </w:trPr>
        <w:tc>
          <w:tcPr>
            <w:tcW w:w="568" w:type="dxa"/>
          </w:tcPr>
          <w:p w:rsidR="00A533DC" w:rsidRPr="00272AE6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Кадровая политика и повышение квалификации. Статус педагога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993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Align w:val="center"/>
          </w:tcPr>
          <w:p w:rsidR="00A533DC" w:rsidRPr="00231CF7" w:rsidRDefault="003A5642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A533DC" w:rsidRPr="00231CF7" w:rsidRDefault="003A5642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37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vMerge w:val="restart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</w:p>
        </w:tc>
        <w:tc>
          <w:tcPr>
            <w:tcW w:w="993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74" w:type="dxa"/>
            <w:vMerge w:val="restart"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КУ, проректор по УМР, руководитель ОПО, зав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vMerge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кандидатов наук</w:t>
            </w:r>
          </w:p>
        </w:tc>
        <w:tc>
          <w:tcPr>
            <w:tcW w:w="993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4" w:type="dxa"/>
            <w:vMerge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vMerge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докторов наук</w:t>
            </w:r>
          </w:p>
        </w:tc>
        <w:tc>
          <w:tcPr>
            <w:tcW w:w="993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  <w:vMerge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vMerge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докторов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993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1164A" w:rsidRPr="00231CF7" w:rsidRDefault="00A1164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vMerge/>
            <w:vAlign w:val="center"/>
          </w:tcPr>
          <w:p w:rsidR="00A1164A" w:rsidRPr="00231CF7" w:rsidRDefault="00A1164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</w:tcPr>
          <w:p w:rsidR="00A533DC" w:rsidRPr="00231CF7" w:rsidRDefault="006936A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164A" w:rsidRPr="0023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остепененных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ППС в общем кадровом составе</w:t>
            </w:r>
          </w:p>
        </w:tc>
        <w:tc>
          <w:tcPr>
            <w:tcW w:w="993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992" w:type="dxa"/>
            <w:vAlign w:val="center"/>
          </w:tcPr>
          <w:p w:rsidR="00A533DC" w:rsidRPr="00231CF7" w:rsidRDefault="008E4382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37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УМР, руководитель ОПО, зав</w:t>
            </w:r>
            <w:r w:rsidR="0023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</w:tcPr>
          <w:p w:rsidR="00A533DC" w:rsidRPr="00231CF7" w:rsidRDefault="006936A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164A" w:rsidRPr="0023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Численность молодых ученых (возрасте до 35 лет):</w:t>
            </w:r>
          </w:p>
        </w:tc>
        <w:tc>
          <w:tcPr>
            <w:tcW w:w="993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УМР, руководитель ОПО, зав</w:t>
            </w:r>
            <w:r w:rsidR="0023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vMerge w:val="restart"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ППС, 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проходящих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 или повышение квалификации (в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993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F3F34" w:rsidRPr="00231CF7" w:rsidRDefault="008E4382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4" w:type="dxa"/>
            <w:vMerge w:val="restart"/>
            <w:vAlign w:val="center"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КУ, проректор по УМР, руководитель ОПО, зав</w:t>
            </w:r>
            <w:r w:rsidR="0023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vMerge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- в Казахстане</w:t>
            </w:r>
          </w:p>
        </w:tc>
        <w:tc>
          <w:tcPr>
            <w:tcW w:w="993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4" w:type="dxa"/>
            <w:vMerge/>
            <w:vAlign w:val="center"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vMerge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- за рубежом</w:t>
            </w:r>
          </w:p>
        </w:tc>
        <w:tc>
          <w:tcPr>
            <w:tcW w:w="993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AF3F34" w:rsidRPr="00231CF7" w:rsidRDefault="008E4382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AF3F34" w:rsidRPr="00231CF7" w:rsidRDefault="00AF3F3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  <w:vMerge/>
            <w:vAlign w:val="center"/>
          </w:tcPr>
          <w:p w:rsidR="00AF3F34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</w:tcPr>
          <w:p w:rsidR="00A533DC" w:rsidRPr="00231CF7" w:rsidRDefault="00AF3F34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Увеличение доли руководящего состава,</w:t>
            </w:r>
          </w:p>
          <w:p w:rsidR="00A533DC" w:rsidRPr="00231CF7" w:rsidRDefault="00A533D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прошедшего курсы повышения квалификации по менеджменту в высшем образовании</w:t>
            </w:r>
          </w:p>
        </w:tc>
        <w:tc>
          <w:tcPr>
            <w:tcW w:w="993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 w:rsidR="00A533DC" w:rsidRPr="00231CF7" w:rsidRDefault="00A533D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</w:tc>
      </w:tr>
    </w:tbl>
    <w:p w:rsidR="00A1164A" w:rsidRPr="00231CF7" w:rsidRDefault="00A1164A" w:rsidP="00F2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993"/>
        <w:gridCol w:w="708"/>
        <w:gridCol w:w="992"/>
        <w:gridCol w:w="2374"/>
        <w:gridCol w:w="36"/>
      </w:tblGrid>
      <w:tr w:rsidR="000F5DB5" w:rsidRPr="00231CF7" w:rsidTr="008B478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Развитие научно-исследовательской работы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Защита магистерских и докторских диссертаций (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HD), ППС и сотрудниками академии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руководитель ОПО</w:t>
            </w:r>
          </w:p>
          <w:p w:rsidR="00635AC5" w:rsidRPr="00231CF7" w:rsidRDefault="00635AC5" w:rsidP="00B84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Калижанова</w:t>
            </w:r>
            <w:proofErr w:type="spellEnd"/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 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научных монографий, опубликованных в отечественных и зарубежных издательствах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Прирост публикаций ППС академии в международных журналах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B8465B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B8465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8465B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="00B8465B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научных периодических изданиях, индексируемых иностранными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наукометрическими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базами, в том числе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Web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Reuters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Российский индекс цитирования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</w:t>
            </w:r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цитируемости публикаций ППС академии по базам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Reuters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Российский индекс цитирования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выполняемых фундаментальных и прикладных исследований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B84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международных конференций, семинаров и иных научных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F20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коммерциализированных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от общего количества прикладных научно-исследовательских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научно-исследовательских проектов, выполняемых совместно с предприятиями, учреждениями и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бизнесструктурами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B155B7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F2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научных мероприятий, проведённых в рамках «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директор НИЦ «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»,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Увеличение объема финансирования НИР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5" w:rsidRPr="00231CF7" w:rsidRDefault="008B4786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C5" w:rsidRPr="00231CF7" w:rsidRDefault="008B4786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проректор, 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свидетельств на изобретение инновационных и международных патентов, интеллектуальной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научно-исследовательских  лабораторий, научных школ и мастерских с привлечением студентов к научно-исследовательской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Повышение (доля) научной квалификации в других вузах и других организациях 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с участием студентов, магистрантов в научных журналах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3F5C92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9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студенческих работ и проектов, завоевавших призовые места на Казахстанских и международных конкурсах, фестивалях и 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 кафедрами, ППС</w:t>
            </w:r>
          </w:p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Доля участия студентов в мероприятиях по развитию творческого и инновационного потенциала – научных, творческих конкурсах, конкурсах социальных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кафедрами, ППС</w:t>
            </w:r>
          </w:p>
        </w:tc>
      </w:tr>
      <w:tr w:rsidR="000F5DB5" w:rsidRPr="00231CF7" w:rsidTr="008B4786">
        <w:trPr>
          <w:gridAfter w:val="1"/>
          <w:wAfter w:w="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Pr="00231CF7" w:rsidRDefault="00F56536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Защита магистерских и докторских диссертаций (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HD), ППС и сотрудниками академии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3F5C92" w:rsidRDefault="00635AC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C5" w:rsidRPr="00231CF7" w:rsidRDefault="00635AC5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НРиМС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ОПО, 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</w:tbl>
    <w:p w:rsidR="00D5620B" w:rsidRPr="00231CF7" w:rsidRDefault="00D5620B" w:rsidP="00F2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EE3" w:rsidRPr="0058371B" w:rsidRDefault="00F36EE3" w:rsidP="00F85D8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71B">
        <w:rPr>
          <w:rFonts w:ascii="Times New Roman" w:hAnsi="Times New Roman" w:cs="Times New Roman"/>
          <w:sz w:val="24"/>
          <w:szCs w:val="24"/>
        </w:rPr>
        <w:t>По п.</w:t>
      </w:r>
      <w:r w:rsidR="003D77A6" w:rsidRPr="0058371B">
        <w:rPr>
          <w:rFonts w:ascii="Times New Roman" w:hAnsi="Times New Roman" w:cs="Times New Roman"/>
          <w:sz w:val="24"/>
          <w:szCs w:val="24"/>
        </w:rPr>
        <w:t xml:space="preserve"> .3.3, </w:t>
      </w:r>
      <w:r w:rsidRPr="0058371B">
        <w:rPr>
          <w:rFonts w:ascii="Times New Roman" w:hAnsi="Times New Roman" w:cs="Times New Roman"/>
          <w:sz w:val="24"/>
          <w:szCs w:val="24"/>
        </w:rPr>
        <w:t>3.14., 3.16, 3.17,318 Свод можно будет сделать только после отчета кафедр за год.</w:t>
      </w:r>
    </w:p>
    <w:p w:rsidR="00B8465B" w:rsidRPr="0058371B" w:rsidRDefault="00B8465B" w:rsidP="00F85D8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71B">
        <w:rPr>
          <w:rFonts w:ascii="Times New Roman" w:hAnsi="Times New Roman" w:cs="Times New Roman"/>
          <w:sz w:val="24"/>
          <w:szCs w:val="24"/>
        </w:rPr>
        <w:t xml:space="preserve">П.3.3. </w:t>
      </w:r>
      <w:proofErr w:type="spellStart"/>
      <w:r w:rsidRPr="0058371B">
        <w:rPr>
          <w:rFonts w:ascii="Times New Roman" w:hAnsi="Times New Roman" w:cs="Times New Roman"/>
          <w:sz w:val="24"/>
          <w:szCs w:val="24"/>
        </w:rPr>
        <w:t>Однозначнно</w:t>
      </w:r>
      <w:proofErr w:type="spellEnd"/>
      <w:r w:rsidRPr="0058371B">
        <w:rPr>
          <w:rFonts w:ascii="Times New Roman" w:hAnsi="Times New Roman" w:cs="Times New Roman"/>
          <w:sz w:val="24"/>
          <w:szCs w:val="24"/>
        </w:rPr>
        <w:t xml:space="preserve"> можно сказать, что прироста не будет. Есть даже снижение.</w:t>
      </w:r>
    </w:p>
    <w:p w:rsidR="00B8465B" w:rsidRPr="0058371B" w:rsidRDefault="00B8465B" w:rsidP="00F85D8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71B">
        <w:rPr>
          <w:rFonts w:ascii="Times New Roman" w:hAnsi="Times New Roman" w:cs="Times New Roman"/>
          <w:sz w:val="24"/>
          <w:szCs w:val="24"/>
        </w:rPr>
        <w:t>П.3.5. Доступа в базу нет, поэтому нет возможности отследить цитируемость ППС в указанных базах.</w:t>
      </w:r>
    </w:p>
    <w:p w:rsidR="00B8465B" w:rsidRPr="0058371B" w:rsidRDefault="00B8465B" w:rsidP="00F85D85">
      <w:pPr>
        <w:tabs>
          <w:tab w:val="left" w:pos="8508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71B">
        <w:rPr>
          <w:rFonts w:ascii="Times New Roman" w:hAnsi="Times New Roman" w:cs="Times New Roman"/>
          <w:sz w:val="24"/>
          <w:szCs w:val="24"/>
        </w:rPr>
        <w:t xml:space="preserve">П.3.6. </w:t>
      </w:r>
      <w:proofErr w:type="spellStart"/>
      <w:r w:rsidRPr="0058371B">
        <w:rPr>
          <w:rFonts w:ascii="Times New Roman" w:hAnsi="Times New Roman" w:cs="Times New Roman"/>
          <w:sz w:val="24"/>
          <w:szCs w:val="24"/>
        </w:rPr>
        <w:t>КазГосЦНТЭ</w:t>
      </w:r>
      <w:proofErr w:type="spellEnd"/>
      <w:r w:rsidRPr="0058371B">
        <w:rPr>
          <w:rFonts w:ascii="Times New Roman" w:hAnsi="Times New Roman" w:cs="Times New Roman"/>
          <w:sz w:val="24"/>
          <w:szCs w:val="24"/>
        </w:rPr>
        <w:t xml:space="preserve"> переехали в </w:t>
      </w:r>
      <w:proofErr w:type="spellStart"/>
      <w:r w:rsidRPr="0058371B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58371B">
        <w:rPr>
          <w:rFonts w:ascii="Times New Roman" w:hAnsi="Times New Roman" w:cs="Times New Roman"/>
          <w:sz w:val="24"/>
          <w:szCs w:val="24"/>
        </w:rPr>
        <w:t>-Султан и объявили после этого карантин.</w:t>
      </w:r>
      <w:r w:rsidR="00F85D85">
        <w:rPr>
          <w:rFonts w:ascii="Times New Roman" w:hAnsi="Times New Roman" w:cs="Times New Roman"/>
          <w:sz w:val="24"/>
          <w:szCs w:val="24"/>
        </w:rPr>
        <w:tab/>
      </w:r>
    </w:p>
    <w:p w:rsidR="00B8465B" w:rsidRDefault="00B8465B" w:rsidP="00F85D8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71B">
        <w:rPr>
          <w:rFonts w:ascii="Times New Roman" w:hAnsi="Times New Roman" w:cs="Times New Roman"/>
          <w:sz w:val="24"/>
          <w:szCs w:val="24"/>
        </w:rPr>
        <w:t>П.3.9. Есть только формальные договоры с партнерами по зарегистрированным темам.</w:t>
      </w:r>
    </w:p>
    <w:p w:rsidR="0058371B" w:rsidRPr="0058371B" w:rsidRDefault="0058371B" w:rsidP="00F85D8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993"/>
        <w:gridCol w:w="1134"/>
        <w:gridCol w:w="624"/>
        <w:gridCol w:w="2181"/>
        <w:gridCol w:w="171"/>
      </w:tblGrid>
      <w:tr w:rsidR="00A162FA" w:rsidRPr="00231CF7" w:rsidTr="00237F7D">
        <w:trPr>
          <w:gridAfter w:val="1"/>
          <w:wAfter w:w="171" w:type="dxa"/>
        </w:trPr>
        <w:tc>
          <w:tcPr>
            <w:tcW w:w="9894" w:type="dxa"/>
            <w:gridSpan w:val="6"/>
          </w:tcPr>
          <w:p w:rsidR="006832EA" w:rsidRPr="00231CF7" w:rsidRDefault="006832EA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Воспитание конкурентоспособной, гармонично развитой личности </w:t>
            </w:r>
            <w:proofErr w:type="gramStart"/>
            <w:r w:rsidRPr="00231CF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D91E48" w:rsidRPr="00231CF7" w:rsidRDefault="007E1A0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24" w:type="dxa"/>
            <w:vAlign w:val="center"/>
          </w:tcPr>
          <w:p w:rsidR="00D91E48" w:rsidRPr="00231CF7" w:rsidRDefault="007E1A0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Доля студентов, вовлечённых в общественно-полезную деятельность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D91E48" w:rsidRPr="00231CF7" w:rsidRDefault="007E1A05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1A05"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СВР, кураторы-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и выступлений в СМИ ППС и обучающихся академии.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D91E48" w:rsidRPr="00231CF7" w:rsidRDefault="007E1A05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:rsidR="00D91E48" w:rsidRPr="00231CF7" w:rsidRDefault="007E1A0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СВР, зав</w:t>
            </w:r>
            <w:r w:rsidR="00D33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кафедрами, кураторы-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</w:p>
        </w:tc>
      </w:tr>
      <w:tr w:rsidR="003F5C92" w:rsidRPr="00231CF7" w:rsidTr="00F85D85">
        <w:trPr>
          <w:trHeight w:val="1127"/>
        </w:trPr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завоевавших призовые места на Казахстанских и международных творческих и социальных конкурсах, фестивалях и пр.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5C0EB4" w:rsidRPr="00231CF7" w:rsidRDefault="005C0EB4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48" w:rsidRPr="00231CF7" w:rsidRDefault="00D91E48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EB4" w:rsidRPr="0023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E48" w:rsidRPr="00231CF7" w:rsidRDefault="00D91E48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EB4" w:rsidRPr="0023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кафедрами, кураторы-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Доля студентов от общего количества обучающихся очной формы обучения, регулярно занимающихся физической культурой и спортом во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время, участвующих в спортивных секциях, спортивно-оздоровительных мероприятиях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5C0EB4" w:rsidRPr="00231CF7" w:rsidRDefault="005C0EB4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48" w:rsidRPr="00231CF7" w:rsidRDefault="00D91E48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EB4"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1E48" w:rsidRPr="00231CF7" w:rsidRDefault="00D91E48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D91E48" w:rsidRPr="00231CF7" w:rsidRDefault="005C0EB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СВР, кураторы-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по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Мукушев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студентов в мероприятиях - творческих конкурсах, конкурсах социальных проектов,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дебатных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турнирах, волонтерских движениях и  т.п.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EB4"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D91E48" w:rsidRPr="00231CF7" w:rsidRDefault="005C0EB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кафедрами, кураторы-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эдвайзеры</w:t>
            </w:r>
            <w:proofErr w:type="spellEnd"/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студенческого самоуправления и вовлечение 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коллегиального управления Академии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студентов: предоставление стипендий ректора отличникам и активистам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vAlign w:val="center"/>
          </w:tcPr>
          <w:p w:rsidR="00D91E48" w:rsidRPr="00231CF7" w:rsidRDefault="005C0EB4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EB4" w:rsidRPr="0023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СВР, руководитель ОР,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Размещение на бесплатной основе в Доме студентов детей-сирот и детей с ограниченными возможностями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</w:p>
        </w:tc>
      </w:tr>
      <w:tr w:rsidR="00A162FA" w:rsidRPr="00231CF7" w:rsidTr="00F85D85">
        <w:tc>
          <w:tcPr>
            <w:tcW w:w="568" w:type="dxa"/>
          </w:tcPr>
          <w:p w:rsidR="00D91E48" w:rsidRPr="00231CF7" w:rsidRDefault="00A162FA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94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борьбу с коррупцией и профилактику правонарушений</w:t>
            </w:r>
          </w:p>
        </w:tc>
        <w:tc>
          <w:tcPr>
            <w:tcW w:w="993" w:type="dxa"/>
            <w:vAlign w:val="center"/>
          </w:tcPr>
          <w:p w:rsidR="00D91E48" w:rsidRPr="00231CF7" w:rsidRDefault="00D91E48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D91E48" w:rsidRPr="00231CF7" w:rsidRDefault="005C0EB4" w:rsidP="00F20A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D91E48" w:rsidRPr="00231CF7" w:rsidRDefault="005C0EB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  <w:gridSpan w:val="2"/>
            <w:vAlign w:val="center"/>
          </w:tcPr>
          <w:p w:rsidR="00D91E48" w:rsidRPr="00231CF7" w:rsidRDefault="00D91E48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Проректорский корпус</w:t>
            </w:r>
          </w:p>
        </w:tc>
      </w:tr>
    </w:tbl>
    <w:p w:rsidR="0058371B" w:rsidRDefault="0058371B" w:rsidP="00F2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E48" w:rsidRDefault="00D91E48" w:rsidP="00F2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F7">
        <w:rPr>
          <w:rFonts w:ascii="Times New Roman" w:hAnsi="Times New Roman" w:cs="Times New Roman"/>
          <w:sz w:val="24"/>
          <w:szCs w:val="24"/>
        </w:rPr>
        <w:t xml:space="preserve">Перевыполнение по разделу IV. Воспитание конкурентоспособной, гармонично развитой личности обучающегося, пункты: 4.1,4.2 (СМИ(печатные издания, интернет порталы, </w:t>
      </w:r>
      <w:proofErr w:type="spellStart"/>
      <w:r w:rsidRPr="00231CF7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231CF7">
        <w:rPr>
          <w:rFonts w:ascii="Times New Roman" w:hAnsi="Times New Roman" w:cs="Times New Roman"/>
          <w:sz w:val="24"/>
          <w:szCs w:val="24"/>
        </w:rPr>
        <w:t xml:space="preserve"> страницы известных городских, </w:t>
      </w:r>
      <w:proofErr w:type="spellStart"/>
      <w:r w:rsidRPr="00231CF7">
        <w:rPr>
          <w:rFonts w:ascii="Times New Roman" w:hAnsi="Times New Roman" w:cs="Times New Roman"/>
          <w:sz w:val="24"/>
          <w:szCs w:val="24"/>
        </w:rPr>
        <w:t>областных,республиканских</w:t>
      </w:r>
      <w:proofErr w:type="spellEnd"/>
      <w:r w:rsidRPr="00231C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1CF7"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 w:rsidRPr="00231CF7">
        <w:rPr>
          <w:rFonts w:ascii="Times New Roman" w:hAnsi="Times New Roman" w:cs="Times New Roman"/>
          <w:sz w:val="24"/>
          <w:szCs w:val="24"/>
        </w:rPr>
        <w:t xml:space="preserve">) ППС и </w:t>
      </w:r>
      <w:r w:rsidRPr="00231CF7">
        <w:rPr>
          <w:rFonts w:ascii="Times New Roman" w:hAnsi="Times New Roman" w:cs="Times New Roman"/>
          <w:sz w:val="24"/>
          <w:szCs w:val="24"/>
        </w:rPr>
        <w:lastRenderedPageBreak/>
        <w:t>сотрудники - 50 Студенты: 25Лимонад- ППС и сотрудники – 120,</w:t>
      </w:r>
      <w:r w:rsidR="00A162FA" w:rsidRPr="00231CF7">
        <w:rPr>
          <w:rFonts w:ascii="Times New Roman" w:hAnsi="Times New Roman" w:cs="Times New Roman"/>
          <w:sz w:val="24"/>
          <w:szCs w:val="24"/>
        </w:rPr>
        <w:t xml:space="preserve"> </w:t>
      </w:r>
      <w:r w:rsidRPr="00231CF7">
        <w:rPr>
          <w:rFonts w:ascii="Times New Roman" w:hAnsi="Times New Roman" w:cs="Times New Roman"/>
          <w:sz w:val="24"/>
          <w:szCs w:val="24"/>
        </w:rPr>
        <w:t>Студенты- 35</w:t>
      </w:r>
      <w:proofErr w:type="gramStart"/>
      <w:r w:rsidRPr="00231CF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31CF7">
        <w:rPr>
          <w:rFonts w:ascii="Times New Roman" w:hAnsi="Times New Roman" w:cs="Times New Roman"/>
          <w:sz w:val="24"/>
          <w:szCs w:val="24"/>
        </w:rPr>
        <w:t xml:space="preserve">а отчетный период выросла публикационная активность как студентов, так и ППС и сотрудников. </w:t>
      </w:r>
      <w:proofErr w:type="gramStart"/>
      <w:r w:rsidRPr="00231CF7">
        <w:rPr>
          <w:rFonts w:ascii="Times New Roman" w:hAnsi="Times New Roman" w:cs="Times New Roman"/>
          <w:sz w:val="24"/>
          <w:szCs w:val="24"/>
        </w:rPr>
        <w:t>В среднем 65 процентов номера составляют публикации именно ППС и студентов.),4.3,4.4,4.5,4.6,4.8. по разделу VI.</w:t>
      </w:r>
      <w:proofErr w:type="gramEnd"/>
      <w:r w:rsidRPr="00231CF7">
        <w:rPr>
          <w:rFonts w:ascii="Times New Roman" w:hAnsi="Times New Roman" w:cs="Times New Roman"/>
          <w:sz w:val="24"/>
          <w:szCs w:val="24"/>
        </w:rPr>
        <w:t xml:space="preserve"> Профориентация и </w:t>
      </w:r>
      <w:proofErr w:type="spellStart"/>
      <w:r w:rsidRPr="00231CF7">
        <w:rPr>
          <w:rFonts w:ascii="Times New Roman" w:hAnsi="Times New Roman" w:cs="Times New Roman"/>
          <w:sz w:val="24"/>
          <w:szCs w:val="24"/>
        </w:rPr>
        <w:t>имиджевая</w:t>
      </w:r>
      <w:proofErr w:type="spellEnd"/>
      <w:r w:rsidRPr="00231CF7">
        <w:rPr>
          <w:rFonts w:ascii="Times New Roman" w:hAnsi="Times New Roman" w:cs="Times New Roman"/>
          <w:sz w:val="24"/>
          <w:szCs w:val="24"/>
        </w:rPr>
        <w:t xml:space="preserve"> работа. Трудоустройство пункт 6.8.</w:t>
      </w:r>
    </w:p>
    <w:p w:rsidR="00EE1D09" w:rsidRPr="00231CF7" w:rsidRDefault="00EE1D09" w:rsidP="00F2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851"/>
        <w:gridCol w:w="709"/>
        <w:gridCol w:w="2267"/>
      </w:tblGrid>
      <w:tr w:rsidR="00BC72CC" w:rsidRPr="00231CF7" w:rsidTr="00BC72C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Совершенствование информационных технологий</w:t>
            </w:r>
          </w:p>
        </w:tc>
      </w:tr>
      <w:tr w:rsidR="00BC72CC" w:rsidRPr="00231CF7" w:rsidTr="00BC72C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91209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91209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C72CC" w:rsidRPr="00231CF7" w:rsidTr="00BC72C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Кол-во комп./кол-во </w:t>
            </w: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1:3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проректор, руководитель </w:t>
            </w:r>
            <w:r w:rsidRPr="0023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</w:tr>
      <w:tr w:rsidR="00BC72CC" w:rsidRPr="00231CF7" w:rsidTr="00BC7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Скорость передачи данных в сети Интернет Академии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Мбит/</w:t>
            </w:r>
            <w:proofErr w:type="gram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IT-центра</w:t>
            </w:r>
          </w:p>
        </w:tc>
      </w:tr>
      <w:tr w:rsidR="00BC72CC" w:rsidRPr="00231CF7" w:rsidTr="00BC72CC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583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Модернизация компьютерных классов с</w:t>
            </w:r>
            <w:r w:rsidR="0058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лицензионным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91209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IT-центра</w:t>
            </w:r>
          </w:p>
        </w:tc>
      </w:tr>
      <w:tr w:rsidR="00BC72CC" w:rsidRPr="00231CF7" w:rsidTr="00BC7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компьютеров и средств телекоммуникаций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91209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Первый проректор, руководитель IT-центра</w:t>
            </w:r>
          </w:p>
        </w:tc>
      </w:tr>
      <w:tr w:rsidR="00BC72CC" w:rsidRPr="00231CF7" w:rsidTr="00BC7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Новые аудитории с интерактивным мультимедийным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1D68A4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Первый проректор, руководитель IT-центра</w:t>
            </w:r>
          </w:p>
        </w:tc>
      </w:tr>
      <w:tr w:rsidR="00BC72CC" w:rsidRPr="00231CF7" w:rsidTr="00101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библиотечного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CC" w:rsidRPr="00231CF7" w:rsidRDefault="005B40B5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библиотеки,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BC72CC" w:rsidRPr="00231CF7" w:rsidTr="00101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Доля учебников, учебно-методической и научной литературы на государственном языке в общем библиотечном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CC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библиотеки, зав</w:t>
            </w:r>
            <w:r w:rsidR="003F5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</w:p>
        </w:tc>
      </w:tr>
      <w:tr w:rsidR="00BC72CC" w:rsidRPr="00231CF7" w:rsidTr="00101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Объем электронной библиотеки Академии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CC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библиотеки, руководитель IT-центра</w:t>
            </w:r>
          </w:p>
        </w:tc>
      </w:tr>
      <w:tr w:rsidR="00BC72CC" w:rsidRPr="00231CF7" w:rsidTr="00BC7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Увеличение рейтинговых позиций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Масс-медиа</w:t>
            </w:r>
          </w:p>
        </w:tc>
      </w:tr>
      <w:tr w:rsidR="00BC72CC" w:rsidRPr="00231CF7" w:rsidTr="00BC7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Доля обновления контента на сайте Академии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CC" w:rsidRPr="00231CF7" w:rsidRDefault="00BC72CC" w:rsidP="00F2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Масс-медиа</w:t>
            </w:r>
          </w:p>
        </w:tc>
      </w:tr>
    </w:tbl>
    <w:p w:rsidR="006832EA" w:rsidRPr="00231CF7" w:rsidRDefault="006832EA" w:rsidP="00F2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FC5" w:rsidRPr="00231CF7" w:rsidRDefault="007B3FC5" w:rsidP="00F2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F7">
        <w:rPr>
          <w:rFonts w:ascii="Times New Roman" w:hAnsi="Times New Roman" w:cs="Times New Roman"/>
          <w:sz w:val="24"/>
          <w:szCs w:val="24"/>
        </w:rPr>
        <w:t>П</w:t>
      </w:r>
      <w:r w:rsidR="0058371B">
        <w:rPr>
          <w:rFonts w:ascii="Times New Roman" w:hAnsi="Times New Roman" w:cs="Times New Roman"/>
          <w:sz w:val="24"/>
          <w:szCs w:val="24"/>
        </w:rPr>
        <w:t>.</w:t>
      </w:r>
      <w:r w:rsidRPr="00231CF7">
        <w:rPr>
          <w:rFonts w:ascii="Times New Roman" w:hAnsi="Times New Roman" w:cs="Times New Roman"/>
          <w:sz w:val="24"/>
          <w:szCs w:val="24"/>
        </w:rPr>
        <w:t>5.3 Модернизация компьютерных классов с лицензионным программным обеспечением – запланировано 1, по факту не выполнено потому как отсутствовала необходимость, конфигурация соответствует задачам.</w:t>
      </w:r>
    </w:p>
    <w:p w:rsidR="007B3FC5" w:rsidRDefault="007B3FC5" w:rsidP="00F2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F7">
        <w:rPr>
          <w:rFonts w:ascii="Times New Roman" w:hAnsi="Times New Roman" w:cs="Times New Roman"/>
          <w:sz w:val="24"/>
          <w:szCs w:val="24"/>
        </w:rPr>
        <w:t>П</w:t>
      </w:r>
      <w:r w:rsidR="0058371B">
        <w:rPr>
          <w:rFonts w:ascii="Times New Roman" w:hAnsi="Times New Roman" w:cs="Times New Roman"/>
          <w:sz w:val="24"/>
          <w:szCs w:val="24"/>
        </w:rPr>
        <w:t>.</w:t>
      </w:r>
      <w:r w:rsidRPr="00231CF7">
        <w:rPr>
          <w:rFonts w:ascii="Times New Roman" w:hAnsi="Times New Roman" w:cs="Times New Roman"/>
          <w:sz w:val="24"/>
          <w:szCs w:val="24"/>
        </w:rPr>
        <w:t xml:space="preserve">5.5 Новые аудитории с интерактивным мультимедийным оборудованием – запланировано 1, по факту перевыполнено, установили 2 видеопроектора и доски, </w:t>
      </w:r>
      <w:proofErr w:type="spellStart"/>
      <w:r w:rsidRPr="00231CF7">
        <w:rPr>
          <w:rFonts w:ascii="Times New Roman" w:hAnsi="Times New Roman" w:cs="Times New Roman"/>
          <w:sz w:val="24"/>
          <w:szCs w:val="24"/>
        </w:rPr>
        <w:t>Каворкинг</w:t>
      </w:r>
      <w:proofErr w:type="spellEnd"/>
      <w:r w:rsidRPr="00231CF7">
        <w:rPr>
          <w:rFonts w:ascii="Times New Roman" w:hAnsi="Times New Roman" w:cs="Times New Roman"/>
          <w:sz w:val="24"/>
          <w:szCs w:val="24"/>
        </w:rPr>
        <w:t xml:space="preserve"> центр и Фармацевтический факультет.</w:t>
      </w:r>
    </w:p>
    <w:p w:rsidR="0058371B" w:rsidRPr="00231CF7" w:rsidRDefault="0058371B" w:rsidP="00F2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66"/>
        <w:gridCol w:w="1021"/>
        <w:gridCol w:w="850"/>
        <w:gridCol w:w="708"/>
        <w:gridCol w:w="2127"/>
      </w:tblGrid>
      <w:tr w:rsidR="00697020" w:rsidRPr="00231CF7" w:rsidTr="00F85D85">
        <w:trPr>
          <w:trHeight w:val="567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697020" w:rsidRPr="00231CF7" w:rsidRDefault="00697020" w:rsidP="00F20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CF7">
              <w:rPr>
                <w:rFonts w:ascii="Times New Roman" w:hAnsi="Times New Roman"/>
                <w:b/>
                <w:sz w:val="24"/>
                <w:szCs w:val="24"/>
              </w:rPr>
              <w:t xml:space="preserve">Раздел VI. Профориентация и </w:t>
            </w:r>
            <w:proofErr w:type="spellStart"/>
            <w:r w:rsidRPr="00231CF7">
              <w:rPr>
                <w:rFonts w:ascii="Times New Roman" w:hAnsi="Times New Roman"/>
                <w:b/>
                <w:sz w:val="24"/>
                <w:szCs w:val="24"/>
              </w:rPr>
              <w:t>имиджевая</w:t>
            </w:r>
            <w:proofErr w:type="spellEnd"/>
            <w:r w:rsidRPr="00231CF7">
              <w:rPr>
                <w:rFonts w:ascii="Times New Roman" w:hAnsi="Times New Roman"/>
                <w:b/>
                <w:sz w:val="24"/>
                <w:szCs w:val="24"/>
              </w:rPr>
              <w:t xml:space="preserve"> работа. Трудоустройство</w:t>
            </w:r>
          </w:p>
        </w:tc>
      </w:tr>
      <w:tr w:rsidR="00697020" w:rsidRPr="00231CF7" w:rsidTr="00F85D85">
        <w:tc>
          <w:tcPr>
            <w:tcW w:w="675" w:type="dxa"/>
            <w:shd w:val="clear" w:color="auto" w:fill="auto"/>
            <w:vAlign w:val="center"/>
          </w:tcPr>
          <w:p w:rsidR="00697020" w:rsidRPr="00231CF7" w:rsidRDefault="00697020" w:rsidP="00F20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97020" w:rsidRPr="00231CF7" w:rsidRDefault="00697020" w:rsidP="00F20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7020" w:rsidRPr="00231CF7" w:rsidRDefault="00697020" w:rsidP="00F20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020" w:rsidRPr="00231CF7" w:rsidRDefault="001D68A4" w:rsidP="00F20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020" w:rsidRPr="00231CF7" w:rsidRDefault="001D68A4" w:rsidP="00F20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7020" w:rsidRPr="00231CF7" w:rsidRDefault="00697020" w:rsidP="00F20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 xml:space="preserve">Увеличение аудитории при проведении </w:t>
            </w:r>
            <w:proofErr w:type="spellStart"/>
            <w:r w:rsidRPr="00231CF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31CF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5F73D0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Ответственный секретарь, руководитель ОР</w:t>
            </w: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Количество обучающихся по заказу организаций, предприятий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666148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Ответственный секретарь, 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кафедрами</w:t>
            </w:r>
          </w:p>
        </w:tc>
      </w:tr>
      <w:tr w:rsidR="006101DF" w:rsidRPr="00231CF7" w:rsidTr="00F85D85">
        <w:trPr>
          <w:trHeight w:val="65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31CF7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ab/>
              <w:t>в вузе</w:t>
            </w:r>
          </w:p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ab/>
              <w:t>за его пределами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Ответственный секретарь, 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кафедрами</w:t>
            </w:r>
          </w:p>
        </w:tc>
      </w:tr>
      <w:tr w:rsidR="006101DF" w:rsidRPr="00231CF7" w:rsidTr="00F85D85">
        <w:tc>
          <w:tcPr>
            <w:tcW w:w="675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666148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DF" w:rsidRPr="00231CF7" w:rsidTr="00F85D85">
        <w:tc>
          <w:tcPr>
            <w:tcW w:w="675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666148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DF" w:rsidRPr="00231CF7" w:rsidTr="00F85D85">
        <w:tc>
          <w:tcPr>
            <w:tcW w:w="675" w:type="dxa"/>
            <w:vMerge w:val="restart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 xml:space="preserve">Выезд сотрудников Академии на </w:t>
            </w:r>
            <w:proofErr w:type="spellStart"/>
            <w:r w:rsidRPr="00231CF7">
              <w:rPr>
                <w:rFonts w:ascii="Times New Roman" w:hAnsi="Times New Roman"/>
                <w:sz w:val="24"/>
                <w:szCs w:val="24"/>
              </w:rPr>
              <w:t>профориентационую</w:t>
            </w:r>
            <w:proofErr w:type="spellEnd"/>
            <w:r w:rsidRPr="00231CF7">
              <w:rPr>
                <w:rFonts w:ascii="Times New Roman" w:hAnsi="Times New Roman"/>
                <w:sz w:val="24"/>
                <w:szCs w:val="24"/>
              </w:rPr>
              <w:t xml:space="preserve"> работу по Карагандинскому региону и другим областям Казахстана и зарубежья </w:t>
            </w:r>
            <w:proofErr w:type="gramStart"/>
            <w:r w:rsidRPr="00231CF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круглогодичной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тенге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AB4204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Первый проректор, ответственный секретарь, заведующие кафедрами</w:t>
            </w:r>
          </w:p>
        </w:tc>
      </w:tr>
      <w:tr w:rsidR="006101DF" w:rsidRPr="00231CF7" w:rsidTr="00F85D85">
        <w:tc>
          <w:tcPr>
            <w:tcW w:w="675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ab/>
              <w:t>регион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AB4204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DF" w:rsidRPr="00231CF7" w:rsidTr="00F85D85">
        <w:tc>
          <w:tcPr>
            <w:tcW w:w="675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ab/>
              <w:t>Казахстан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AB4204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DF" w:rsidRPr="00231CF7" w:rsidTr="00F85D85">
        <w:tc>
          <w:tcPr>
            <w:tcW w:w="675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ab/>
              <w:t>зарубежье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AB4204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Предоставление льгот на обучение различным категориям поступающих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AB4204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Ответственный секретарь, 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кафедрами</w:t>
            </w: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31CF7">
              <w:rPr>
                <w:rFonts w:ascii="Times New Roman" w:hAnsi="Times New Roman"/>
                <w:sz w:val="24"/>
                <w:szCs w:val="24"/>
              </w:rPr>
              <w:t>Имиджевые</w:t>
            </w:r>
            <w:proofErr w:type="spellEnd"/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публикации и выступления в СМИ</w:t>
            </w:r>
          </w:p>
          <w:p w:rsidR="006101DF" w:rsidRPr="00231CF7" w:rsidRDefault="006101DF" w:rsidP="00F20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B22EE2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Размещение ссылок на Веб-сайт вуза и на сайтах партнеров академии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B764A9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Руководитель центра Масс-медиа</w:t>
            </w: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Участие в общественной жизни города, области, республики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66148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666148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Проректор по СВР</w:t>
            </w: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Показатели трудоустройства выпускников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101DF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2F46E1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кафедрами</w:t>
            </w:r>
          </w:p>
        </w:tc>
      </w:tr>
      <w:tr w:rsidR="006101DF" w:rsidRPr="00231CF7" w:rsidTr="00F85D85">
        <w:tc>
          <w:tcPr>
            <w:tcW w:w="675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Расширение членов Ассоциации выпускников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1DF" w:rsidRPr="00231CF7" w:rsidRDefault="00666148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01DF" w:rsidRPr="00231CF7" w:rsidRDefault="00666148" w:rsidP="00F2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1DF" w:rsidRPr="00231CF7" w:rsidRDefault="006101DF" w:rsidP="00F2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Проректор по СВР, 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кафедрами</w:t>
            </w:r>
          </w:p>
        </w:tc>
      </w:tr>
    </w:tbl>
    <w:p w:rsidR="006C57C3" w:rsidRDefault="006C57C3" w:rsidP="00F85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371B" w:rsidRPr="00231CF7" w:rsidRDefault="0058371B" w:rsidP="00F85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CF7">
        <w:rPr>
          <w:rFonts w:ascii="Times New Roman" w:hAnsi="Times New Roman"/>
          <w:sz w:val="24"/>
          <w:szCs w:val="24"/>
          <w:lang w:val="kk-KZ"/>
        </w:rPr>
        <w:t>6.6. Кроме того, 20 мая 2020 года ответственный секретарь приемной комиссии и проректор по социально-воспитательной работе Ахметова Б.Т. выступили на онлайн-вебинаре на канале "Час профориентации", организованный  учебно-методическим центром развития образования Карагандинской области для выпускников средних образовательных учреждений и колледжей Карагандинской области. Видеоролики Академии, инфографика «Памятка для родителей абитуриента» были размещены на канале "Профессиональная   ориентация" учебно-методического центра развития образования Карагандинской области.</w:t>
      </w:r>
    </w:p>
    <w:p w:rsidR="0058371B" w:rsidRPr="00231CF7" w:rsidRDefault="0058371B" w:rsidP="005837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CF7">
        <w:rPr>
          <w:rFonts w:ascii="Times New Roman" w:hAnsi="Times New Roman"/>
          <w:sz w:val="24"/>
          <w:szCs w:val="24"/>
          <w:lang w:val="kk-KZ"/>
        </w:rPr>
        <w:t>Вся информация, новости по приему документов, буклеты Академии были размещены на социальных сайтах (</w:t>
      </w:r>
      <w:r w:rsidRPr="00231CF7">
        <w:rPr>
          <w:rFonts w:ascii="Times New Roman" w:hAnsi="Times New Roman"/>
          <w:sz w:val="24"/>
          <w:szCs w:val="24"/>
          <w:lang w:val="en-US"/>
        </w:rPr>
        <w:t>Facebook</w:t>
      </w:r>
      <w:r w:rsidRPr="00231CF7">
        <w:rPr>
          <w:rFonts w:ascii="Times New Roman" w:hAnsi="Times New Roman"/>
          <w:sz w:val="24"/>
          <w:szCs w:val="24"/>
        </w:rPr>
        <w:t xml:space="preserve">, </w:t>
      </w:r>
      <w:r w:rsidRPr="00231CF7">
        <w:rPr>
          <w:rFonts w:ascii="Times New Roman" w:hAnsi="Times New Roman"/>
          <w:sz w:val="24"/>
          <w:szCs w:val="24"/>
          <w:lang w:val="en-US"/>
        </w:rPr>
        <w:t>VK</w:t>
      </w:r>
      <w:r w:rsidRPr="00231CF7">
        <w:rPr>
          <w:rFonts w:ascii="Times New Roman" w:hAnsi="Times New Roman"/>
          <w:sz w:val="24"/>
          <w:szCs w:val="24"/>
        </w:rPr>
        <w:t xml:space="preserve">, </w:t>
      </w:r>
      <w:r w:rsidRPr="00231CF7">
        <w:rPr>
          <w:rFonts w:ascii="Times New Roman" w:hAnsi="Times New Roman"/>
          <w:sz w:val="24"/>
          <w:szCs w:val="24"/>
          <w:lang w:val="kk-KZ"/>
        </w:rPr>
        <w:t xml:space="preserve">инстаграм, в чатах </w:t>
      </w:r>
      <w:proofErr w:type="spellStart"/>
      <w:r w:rsidRPr="00231CF7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231CF7">
        <w:rPr>
          <w:rFonts w:ascii="Times New Roman" w:hAnsi="Times New Roman"/>
          <w:sz w:val="24"/>
          <w:szCs w:val="24"/>
          <w:lang w:val="kk-KZ"/>
        </w:rPr>
        <w:t>) средних образовательных организации и колледжей. Подготовлены видеоролики на государственном и русском языках. На сайте работает онлайн-консультант для абитуриентов по вопросам приемной комиссии. Создан сайт для онлайн регистрации абитуриентов для поступления в Академию.</w:t>
      </w:r>
    </w:p>
    <w:p w:rsidR="0058371B" w:rsidRPr="00231CF7" w:rsidRDefault="0058371B" w:rsidP="005837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CF7">
        <w:rPr>
          <w:rFonts w:ascii="Times New Roman" w:hAnsi="Times New Roman"/>
          <w:sz w:val="24"/>
          <w:szCs w:val="24"/>
          <w:lang w:val="kk-KZ"/>
        </w:rPr>
        <w:t>Подана статья по приемной кампании Академии и образовательным программам на газету «Орталық Қазақстан».</w:t>
      </w:r>
    </w:p>
    <w:p w:rsidR="00697020" w:rsidRPr="005A1FE0" w:rsidRDefault="005F73D0" w:rsidP="00F20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FE0">
        <w:rPr>
          <w:rFonts w:ascii="Times New Roman" w:hAnsi="Times New Roman"/>
          <w:sz w:val="24"/>
          <w:szCs w:val="24"/>
        </w:rPr>
        <w:t>П.6.9. пока</w:t>
      </w:r>
      <w:r w:rsidR="007F04A1" w:rsidRPr="005A1FE0">
        <w:rPr>
          <w:rFonts w:ascii="Times New Roman" w:hAnsi="Times New Roman"/>
          <w:sz w:val="24"/>
          <w:szCs w:val="24"/>
        </w:rPr>
        <w:t xml:space="preserve"> </w:t>
      </w:r>
      <w:r w:rsidRPr="005A1FE0">
        <w:rPr>
          <w:rFonts w:ascii="Times New Roman" w:hAnsi="Times New Roman"/>
          <w:sz w:val="24"/>
          <w:szCs w:val="24"/>
        </w:rPr>
        <w:t xml:space="preserve">на 2020г. нет информации. За 2019г. </w:t>
      </w:r>
    </w:p>
    <w:p w:rsidR="005F73D0" w:rsidRPr="005A1FE0" w:rsidRDefault="005F73D0" w:rsidP="00F20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71B" w:rsidRPr="00231CF7" w:rsidRDefault="0058371B" w:rsidP="00583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CF7">
        <w:rPr>
          <w:rFonts w:ascii="Times New Roman" w:hAnsi="Times New Roman"/>
          <w:b/>
          <w:sz w:val="24"/>
          <w:szCs w:val="24"/>
        </w:rPr>
        <w:lastRenderedPageBreak/>
        <w:t xml:space="preserve">Раздел VII. Развитие материально-технической базы </w:t>
      </w:r>
    </w:p>
    <w:p w:rsidR="0058371B" w:rsidRDefault="0058371B" w:rsidP="0058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F7">
        <w:rPr>
          <w:rFonts w:ascii="Times New Roman" w:hAnsi="Times New Roman"/>
          <w:b/>
          <w:sz w:val="24"/>
          <w:szCs w:val="24"/>
        </w:rPr>
        <w:t>(Развитие учебно-лабораторной базы). Хозяйственная деятельность.</w:t>
      </w:r>
    </w:p>
    <w:p w:rsidR="0058371B" w:rsidRDefault="0058371B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66"/>
        <w:gridCol w:w="1021"/>
        <w:gridCol w:w="850"/>
        <w:gridCol w:w="708"/>
        <w:gridCol w:w="2374"/>
      </w:tblGrid>
      <w:tr w:rsidR="000E59C4" w:rsidRPr="00231CF7" w:rsidTr="00B72F2D">
        <w:tc>
          <w:tcPr>
            <w:tcW w:w="675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CF7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E59C4" w:rsidRPr="00231CF7" w:rsidTr="00B72F2D">
        <w:tc>
          <w:tcPr>
            <w:tcW w:w="675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Оснащение лабораторным и предметным оборудованием кабинетов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Первый проректор, проектор по УМР, 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CF7">
              <w:rPr>
                <w:rFonts w:ascii="Times New Roman" w:hAnsi="Times New Roman"/>
                <w:sz w:val="24"/>
                <w:szCs w:val="24"/>
              </w:rPr>
              <w:t xml:space="preserve"> кафедрами</w:t>
            </w:r>
          </w:p>
        </w:tc>
      </w:tr>
      <w:tr w:rsidR="000E59C4" w:rsidRPr="00231CF7" w:rsidTr="00B72F2D">
        <w:tc>
          <w:tcPr>
            <w:tcW w:w="675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Количество учебных помещений, переоборудованных с учетом современных требований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0E59C4" w:rsidRPr="00231CF7" w:rsidRDefault="000E59C4" w:rsidP="00B72F2D">
            <w:pPr>
              <w:spacing w:after="0" w:line="240" w:lineRule="auto"/>
            </w:pPr>
            <w:r w:rsidRPr="00231CF7">
              <w:rPr>
                <w:rFonts w:ascii="Times New Roman" w:hAnsi="Times New Roman"/>
                <w:sz w:val="24"/>
                <w:szCs w:val="24"/>
              </w:rPr>
              <w:t xml:space="preserve">Первый проректор, главный инженер </w:t>
            </w:r>
          </w:p>
        </w:tc>
      </w:tr>
      <w:tr w:rsidR="000E59C4" w:rsidRPr="00231CF7" w:rsidTr="00B72F2D">
        <w:tc>
          <w:tcPr>
            <w:tcW w:w="675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Доля средств, выделяемых на обновление материально-технической базы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0E59C4" w:rsidRPr="00231CF7" w:rsidRDefault="000E59C4" w:rsidP="00B72F2D">
            <w:pPr>
              <w:spacing w:after="0" w:line="240" w:lineRule="auto"/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Первый проректор</w:t>
            </w:r>
          </w:p>
        </w:tc>
      </w:tr>
      <w:tr w:rsidR="000E59C4" w:rsidRPr="00231CF7" w:rsidTr="00B72F2D">
        <w:tc>
          <w:tcPr>
            <w:tcW w:w="675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Поэтапный ремонт объектов вуза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C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231C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0E59C4" w:rsidRPr="00231CF7" w:rsidRDefault="000E59C4" w:rsidP="00B72F2D">
            <w:pPr>
              <w:spacing w:after="0" w:line="240" w:lineRule="auto"/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Первый проректор, главный инженер академии</w:t>
            </w:r>
          </w:p>
        </w:tc>
      </w:tr>
      <w:tr w:rsidR="000E59C4" w:rsidRPr="00231CF7" w:rsidTr="00B72F2D">
        <w:tc>
          <w:tcPr>
            <w:tcW w:w="675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 xml:space="preserve">Приобретение основных средств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тенге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30521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31131</w:t>
            </w:r>
          </w:p>
        </w:tc>
        <w:tc>
          <w:tcPr>
            <w:tcW w:w="2374" w:type="dxa"/>
            <w:shd w:val="clear" w:color="auto" w:fill="auto"/>
          </w:tcPr>
          <w:p w:rsidR="000E59C4" w:rsidRPr="00231CF7" w:rsidRDefault="000E59C4" w:rsidP="00B72F2D">
            <w:pPr>
              <w:spacing w:after="0" w:line="240" w:lineRule="auto"/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Первый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ректор, главный инженер </w:t>
            </w:r>
          </w:p>
        </w:tc>
      </w:tr>
      <w:tr w:rsidR="000E59C4" w:rsidRPr="00231CF7" w:rsidTr="00B72F2D">
        <w:tc>
          <w:tcPr>
            <w:tcW w:w="675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Доля затрат на объекты социальной сферы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9C4" w:rsidRPr="00231CF7" w:rsidRDefault="000E59C4" w:rsidP="00B7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0E59C4" w:rsidRPr="00231CF7" w:rsidRDefault="000E59C4" w:rsidP="00B72F2D">
            <w:pPr>
              <w:spacing w:after="0" w:line="240" w:lineRule="auto"/>
            </w:pPr>
            <w:r w:rsidRPr="00231CF7">
              <w:rPr>
                <w:rFonts w:ascii="Times New Roman" w:hAnsi="Times New Roman"/>
                <w:sz w:val="24"/>
                <w:szCs w:val="24"/>
              </w:rPr>
              <w:t>Первый проректор, проректор по СВР</w:t>
            </w:r>
          </w:p>
        </w:tc>
      </w:tr>
    </w:tbl>
    <w:p w:rsidR="00F85D85" w:rsidRDefault="00F85D85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85" w:rsidRDefault="00F85D85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E0" w:rsidRDefault="005A1FE0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85" w:rsidRDefault="00F85D85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проректор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Рысмагамбетова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F85D85" w:rsidRDefault="00F85D85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85" w:rsidRDefault="00F85D85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95F" w:rsidRDefault="002A295F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95F" w:rsidRDefault="002A295F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95F" w:rsidRDefault="002A295F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09" w:rsidRDefault="00EE1D09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EC0" w:rsidRPr="00E01F8C" w:rsidRDefault="00227EC0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8C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и науки Республики Казахстан</w:t>
      </w:r>
    </w:p>
    <w:p w:rsidR="00227EC0" w:rsidRPr="00E01F8C" w:rsidRDefault="00227EC0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8C">
        <w:rPr>
          <w:rFonts w:ascii="Times New Roman" w:hAnsi="Times New Roman" w:cs="Times New Roman"/>
          <w:b/>
          <w:sz w:val="24"/>
          <w:szCs w:val="24"/>
          <w:lang w:val="kk-KZ"/>
        </w:rPr>
        <w:t>Академия</w:t>
      </w:r>
      <w:r w:rsidRPr="00E01F8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C6686"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 w:rsidRPr="00E01F8C">
        <w:rPr>
          <w:rFonts w:ascii="Times New Roman" w:hAnsi="Times New Roman" w:cs="Times New Roman"/>
          <w:b/>
          <w:sz w:val="24"/>
          <w:szCs w:val="24"/>
        </w:rPr>
        <w:t>»</w:t>
      </w:r>
    </w:p>
    <w:p w:rsidR="00227EC0" w:rsidRPr="00E01F8C" w:rsidRDefault="00227EC0" w:rsidP="00227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EC0" w:rsidRPr="00E01F8C" w:rsidRDefault="00227EC0" w:rsidP="00227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8C">
        <w:rPr>
          <w:rFonts w:ascii="Times New Roman" w:hAnsi="Times New Roman" w:cs="Times New Roman"/>
          <w:b/>
          <w:sz w:val="24"/>
          <w:szCs w:val="24"/>
        </w:rPr>
        <w:t>г. Караганды</w:t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="00E53E7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E01F8C">
        <w:rPr>
          <w:rFonts w:ascii="Times New Roman" w:hAnsi="Times New Roman" w:cs="Times New Roman"/>
          <w:b/>
          <w:sz w:val="24"/>
          <w:szCs w:val="24"/>
        </w:rPr>
        <w:t>а</w:t>
      </w:r>
      <w:r w:rsidR="00E53E71">
        <w:rPr>
          <w:rFonts w:ascii="Times New Roman" w:hAnsi="Times New Roman" w:cs="Times New Roman"/>
          <w:b/>
          <w:sz w:val="24"/>
          <w:szCs w:val="24"/>
        </w:rPr>
        <w:t>преля</w:t>
      </w:r>
      <w:r w:rsidRPr="00E01F8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C6686">
        <w:rPr>
          <w:rFonts w:ascii="Times New Roman" w:hAnsi="Times New Roman" w:cs="Times New Roman"/>
          <w:b/>
          <w:sz w:val="24"/>
          <w:szCs w:val="24"/>
        </w:rPr>
        <w:t>20</w:t>
      </w:r>
      <w:r w:rsidRPr="00E01F8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27EC0" w:rsidRPr="00E01F8C" w:rsidRDefault="00227EC0" w:rsidP="00227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EC0" w:rsidRPr="00E01F8C" w:rsidRDefault="00227EC0" w:rsidP="00227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F8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85D85" w:rsidRDefault="00227EC0" w:rsidP="00EC6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1F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01F8C">
        <w:rPr>
          <w:rFonts w:ascii="Times New Roman" w:hAnsi="Times New Roman" w:cs="Times New Roman"/>
          <w:sz w:val="24"/>
          <w:szCs w:val="24"/>
          <w:lang w:val="kk-KZ"/>
        </w:rPr>
        <w:t>ё</w:t>
      </w:r>
      <w:proofErr w:type="spellStart"/>
      <w:r w:rsidRPr="00E01F8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01F8C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1F8C">
        <w:rPr>
          <w:rFonts w:ascii="Times New Roman" w:hAnsi="Times New Roman" w:cs="Times New Roman"/>
          <w:sz w:val="24"/>
          <w:szCs w:val="24"/>
        </w:rPr>
        <w:t>о вопросу: «</w:t>
      </w:r>
      <w:r w:rsidR="00EC6686" w:rsidRPr="00F85D85">
        <w:rPr>
          <w:rFonts w:ascii="Times New Roman" w:hAnsi="Times New Roman" w:cs="Times New Roman"/>
          <w:sz w:val="24"/>
          <w:szCs w:val="24"/>
        </w:rPr>
        <w:t xml:space="preserve">О ходе выполнения Дорожной карты (Плана мероприятий по реализации Стратегической программы </w:t>
      </w:r>
      <w:proofErr w:type="gramStart"/>
      <w:r w:rsidR="00EC6686" w:rsidRPr="00F85D85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EC6686" w:rsidRPr="00F85D85">
        <w:rPr>
          <w:rFonts w:ascii="Times New Roman" w:hAnsi="Times New Roman" w:cs="Times New Roman"/>
          <w:sz w:val="24"/>
          <w:szCs w:val="24"/>
        </w:rPr>
        <w:t xml:space="preserve"> ЧУ «Академии «</w:t>
      </w:r>
      <w:proofErr w:type="spellStart"/>
      <w:r w:rsidR="00EC6686" w:rsidRPr="00F85D85">
        <w:rPr>
          <w:rFonts w:ascii="Times New Roman" w:hAnsi="Times New Roman" w:cs="Times New Roman"/>
          <w:sz w:val="24"/>
          <w:szCs w:val="24"/>
          <w:lang w:val="en-US"/>
        </w:rPr>
        <w:t>Bolashaq</w:t>
      </w:r>
      <w:proofErr w:type="spellEnd"/>
      <w:r w:rsidR="00EC6686" w:rsidRPr="00F85D85">
        <w:rPr>
          <w:rFonts w:ascii="Times New Roman" w:hAnsi="Times New Roman" w:cs="Times New Roman"/>
          <w:sz w:val="24"/>
          <w:szCs w:val="24"/>
        </w:rPr>
        <w:t>»)</w:t>
      </w:r>
    </w:p>
    <w:p w:rsidR="00EC6686" w:rsidRPr="00F85D85" w:rsidRDefault="00EC6686" w:rsidP="00EC6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D85">
        <w:rPr>
          <w:rFonts w:ascii="Times New Roman" w:hAnsi="Times New Roman" w:cs="Times New Roman"/>
          <w:sz w:val="24"/>
          <w:szCs w:val="24"/>
        </w:rPr>
        <w:t>(1 этап – 2019-2020 годы)</w:t>
      </w:r>
    </w:p>
    <w:p w:rsidR="00EC6686" w:rsidRDefault="00EC6686" w:rsidP="00227EC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977F9" w:rsidRPr="00F8439C" w:rsidRDefault="00486E6F" w:rsidP="00F8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На основе </w:t>
      </w:r>
      <w:r w:rsidR="00B764A9" w:rsidRPr="00F843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Стратегическ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ой</w:t>
      </w:r>
      <w:r w:rsidR="00B764A9" w:rsidRPr="00F843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программ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ы</w:t>
      </w:r>
      <w:r w:rsidR="00B764A9" w:rsidRPr="00F843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развития Академии «</w:t>
      </w:r>
      <w:r w:rsidR="00B764A9" w:rsidRPr="00F8439C">
        <w:rPr>
          <w:rFonts w:ascii="Times New Roman" w:eastAsia="SimSun" w:hAnsi="Times New Roman" w:cs="Times New Roman"/>
          <w:kern w:val="1"/>
          <w:sz w:val="24"/>
          <w:szCs w:val="24"/>
          <w:lang w:val="kk-KZ" w:eastAsia="zh-CN" w:bidi="hi-IN"/>
        </w:rPr>
        <w:t>Bolashaq</w:t>
      </w:r>
      <w:r w:rsidR="00B764A9" w:rsidRPr="00F843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»</w:t>
      </w:r>
      <w:r w:rsidR="00B764A9" w:rsidRPr="00F8439C">
        <w:rPr>
          <w:rFonts w:ascii="Times New Roman" w:eastAsia="SimSun" w:hAnsi="Times New Roman" w:cs="Times New Roman"/>
          <w:kern w:val="1"/>
          <w:sz w:val="24"/>
          <w:szCs w:val="24"/>
          <w:lang w:val="kk-KZ" w:eastAsia="zh-CN" w:bidi="hi-IN"/>
        </w:rPr>
        <w:t xml:space="preserve"> на 2019-2023 годы</w:t>
      </w:r>
      <w:r w:rsidR="00227EC0" w:rsidRPr="00F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="009977F9" w:rsidRPr="00F8439C">
        <w:rPr>
          <w:rFonts w:ascii="Times New Roman" w:hAnsi="Times New Roman" w:cs="Times New Roman"/>
          <w:bCs/>
          <w:sz w:val="24"/>
          <w:szCs w:val="24"/>
        </w:rPr>
        <w:t>разработана Дорожная карта вуза</w:t>
      </w:r>
      <w:r w:rsidR="009977F9" w:rsidRPr="00F8439C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="009977F9" w:rsidRPr="00F8439C">
        <w:rPr>
          <w:rFonts w:ascii="Times New Roman" w:hAnsi="Times New Roman" w:cs="Times New Roman"/>
          <w:sz w:val="24"/>
          <w:szCs w:val="24"/>
        </w:rPr>
        <w:t>этап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охватывает </w:t>
      </w:r>
      <w:r w:rsidR="009977F9" w:rsidRPr="00F8439C">
        <w:rPr>
          <w:rFonts w:ascii="Times New Roman" w:hAnsi="Times New Roman" w:cs="Times New Roman"/>
          <w:sz w:val="24"/>
          <w:szCs w:val="24"/>
        </w:rPr>
        <w:t xml:space="preserve"> 2019-2020 годы.</w:t>
      </w:r>
    </w:p>
    <w:p w:rsidR="009977F9" w:rsidRPr="00E01F8C" w:rsidRDefault="009977F9" w:rsidP="00227EC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9B09CD" w:rsidRPr="00E01F8C" w:rsidTr="009B09CD">
        <w:trPr>
          <w:trHeight w:val="9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 xml:space="preserve">Раздел I.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9" w:rsidRPr="004C30DF" w:rsidRDefault="009977F9" w:rsidP="00491152">
            <w:pPr>
              <w:rPr>
                <w:rFonts w:ascii="Times New Roman" w:hAnsi="Times New Roman" w:cs="Times New Roman"/>
                <w:color w:val="FF0000"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>Раздел 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  <w:color w:val="FF0000"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 xml:space="preserve">Раздел  III.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>Раздел IV.</w:t>
            </w:r>
            <w:r w:rsidRPr="004C30DF">
              <w:rPr>
                <w:rFonts w:ascii="Times New Roman" w:hAnsi="Times New Roman" w:cs="Times New Roman"/>
              </w:rPr>
              <w:t xml:space="preserve"> </w:t>
            </w:r>
          </w:p>
          <w:p w:rsidR="009977F9" w:rsidRPr="004C30DF" w:rsidRDefault="009977F9" w:rsidP="00227EC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  <w:color w:val="FF0000"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 xml:space="preserve">Раздел V.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>Раздел VI.</w:t>
            </w:r>
            <w:r w:rsidRPr="004C30DF">
              <w:rPr>
                <w:rFonts w:ascii="Times New Roman" w:hAnsi="Times New Roman" w:cs="Times New Roman"/>
              </w:rPr>
              <w:t xml:space="preserve"> </w:t>
            </w:r>
          </w:p>
          <w:p w:rsidR="009977F9" w:rsidRPr="004C30DF" w:rsidRDefault="009977F9" w:rsidP="00227EC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  <w:color w:val="FF0000"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 xml:space="preserve">Раздел VII.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F9" w:rsidRPr="004C30DF" w:rsidRDefault="009977F9" w:rsidP="00227E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0D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9B09CD" w:rsidRPr="00E01F8C" w:rsidTr="009B09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</w:rPr>
            </w:pPr>
            <w:r w:rsidRPr="004C30DF">
              <w:rPr>
                <w:rFonts w:ascii="Times New Roman" w:hAnsi="Times New Roman" w:cs="Times New Roman"/>
              </w:rPr>
              <w:t>Поручений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206A5A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49115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9B09CD" w:rsidRPr="00E01F8C" w:rsidTr="009B09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</w:rPr>
            </w:pPr>
            <w:r w:rsidRPr="004C30DF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9977F9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2F46E1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4C59FE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491152" w:rsidP="002F4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F46E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B09CD" w:rsidRPr="00E01F8C" w:rsidTr="009B09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F9" w:rsidRPr="004C30DF" w:rsidRDefault="00E27D91" w:rsidP="009B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4C59FE">
              <w:rPr>
                <w:rFonts w:ascii="Times New Roman" w:hAnsi="Times New Roman" w:cs="Times New Roman"/>
              </w:rPr>
              <w:t>ще нет результатов или получить их не</w:t>
            </w:r>
            <w:r w:rsidR="009B09CD">
              <w:rPr>
                <w:rFonts w:ascii="Times New Roman" w:hAnsi="Times New Roman" w:cs="Times New Roman"/>
              </w:rPr>
              <w:t>т возможности.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49115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B09CD" w:rsidRPr="00E01F8C" w:rsidTr="009B09C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F9" w:rsidRPr="004C30DF" w:rsidRDefault="009977F9" w:rsidP="00227EC0">
            <w:pPr>
              <w:rPr>
                <w:rFonts w:ascii="Times New Roman" w:hAnsi="Times New Roman" w:cs="Times New Roman"/>
              </w:rPr>
            </w:pPr>
            <w:r w:rsidRPr="004C30DF">
              <w:rPr>
                <w:rFonts w:ascii="Times New Roman" w:hAnsi="Times New Roman" w:cs="Times New Roman"/>
              </w:rPr>
              <w:t xml:space="preserve">Не выполнено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BB4EE2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2F46E1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9977F9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F9" w:rsidRPr="004C30DF" w:rsidRDefault="002F46E1" w:rsidP="0049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486E6F" w:rsidRDefault="00227EC0" w:rsidP="00227E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01F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7EC0" w:rsidRDefault="00227EC0" w:rsidP="00227EC0">
      <w:pPr>
        <w:rPr>
          <w:rFonts w:ascii="Times New Roman" w:hAnsi="Times New Roman" w:cs="Times New Roman"/>
          <w:sz w:val="24"/>
          <w:szCs w:val="24"/>
        </w:rPr>
      </w:pPr>
      <w:r w:rsidRPr="00E01F8C">
        <w:rPr>
          <w:rFonts w:ascii="Times New Roman" w:hAnsi="Times New Roman" w:cs="Times New Roman"/>
          <w:sz w:val="24"/>
          <w:szCs w:val="24"/>
        </w:rPr>
        <w:t xml:space="preserve">Процент выполнения составил </w:t>
      </w:r>
      <w:r w:rsidR="00491152">
        <w:rPr>
          <w:rFonts w:ascii="Times New Roman" w:hAnsi="Times New Roman" w:cs="Times New Roman"/>
          <w:sz w:val="24"/>
          <w:szCs w:val="24"/>
        </w:rPr>
        <w:t>7</w:t>
      </w:r>
      <w:r w:rsidR="002F46E1">
        <w:rPr>
          <w:rFonts w:ascii="Times New Roman" w:hAnsi="Times New Roman" w:cs="Times New Roman"/>
          <w:sz w:val="24"/>
          <w:szCs w:val="24"/>
        </w:rPr>
        <w:t>1</w:t>
      </w:r>
      <w:r w:rsidRPr="00E01F8C">
        <w:rPr>
          <w:rFonts w:ascii="Times New Roman" w:hAnsi="Times New Roman" w:cs="Times New Roman"/>
          <w:sz w:val="24"/>
          <w:szCs w:val="24"/>
        </w:rPr>
        <w:t>%.</w:t>
      </w:r>
      <w:r w:rsidR="002F4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6E1" w:rsidRPr="00E01F8C" w:rsidRDefault="002F46E1" w:rsidP="007F4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позиции не </w:t>
      </w:r>
      <w:r w:rsidR="00780E06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выполнены</w:t>
      </w:r>
      <w:r w:rsidR="00780E06">
        <w:rPr>
          <w:rFonts w:ascii="Times New Roman" w:hAnsi="Times New Roman" w:cs="Times New Roman"/>
          <w:sz w:val="24"/>
          <w:szCs w:val="24"/>
        </w:rPr>
        <w:t xml:space="preserve"> в силу осложнения эпидемиологической ситуации и объявления карантина: мобильность</w:t>
      </w:r>
      <w:r w:rsidR="00351035">
        <w:rPr>
          <w:rFonts w:ascii="Times New Roman" w:hAnsi="Times New Roman" w:cs="Times New Roman"/>
          <w:sz w:val="24"/>
          <w:szCs w:val="24"/>
        </w:rPr>
        <w:t xml:space="preserve"> (внутренняя и внешняя)</w:t>
      </w:r>
      <w:r w:rsidR="00780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E0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780E06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51035">
        <w:rPr>
          <w:rFonts w:ascii="Times New Roman" w:hAnsi="Times New Roman" w:cs="Times New Roman"/>
          <w:sz w:val="24"/>
          <w:szCs w:val="24"/>
        </w:rPr>
        <w:t>. По научной работе нет возможности отследить у</w:t>
      </w:r>
      <w:r w:rsidR="00351035" w:rsidRPr="00231CF7">
        <w:rPr>
          <w:rFonts w:ascii="Times New Roman" w:hAnsi="Times New Roman" w:cs="Times New Roman"/>
          <w:sz w:val="24"/>
          <w:szCs w:val="24"/>
        </w:rPr>
        <w:t xml:space="preserve">ровень цитируемости публикаций ППС академии по базам </w:t>
      </w:r>
      <w:proofErr w:type="spellStart"/>
      <w:r w:rsidR="00351035" w:rsidRPr="00231CF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51035" w:rsidRPr="00231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35" w:rsidRPr="00231C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51035" w:rsidRPr="00231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35" w:rsidRPr="00231CF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351035" w:rsidRPr="00231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035" w:rsidRPr="00231CF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351035" w:rsidRPr="00231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035" w:rsidRPr="00231CF7">
        <w:rPr>
          <w:rFonts w:ascii="Times New Roman" w:hAnsi="Times New Roman" w:cs="Times New Roman"/>
          <w:sz w:val="24"/>
          <w:szCs w:val="24"/>
        </w:rPr>
        <w:t>Thomson</w:t>
      </w:r>
      <w:proofErr w:type="spellEnd"/>
      <w:r w:rsidR="00351035" w:rsidRPr="00231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35" w:rsidRPr="00231CF7">
        <w:rPr>
          <w:rFonts w:ascii="Times New Roman" w:hAnsi="Times New Roman" w:cs="Times New Roman"/>
          <w:sz w:val="24"/>
          <w:szCs w:val="24"/>
        </w:rPr>
        <w:t>Reuters</w:t>
      </w:r>
      <w:proofErr w:type="spellEnd"/>
      <w:r w:rsidR="00351035" w:rsidRPr="00231CF7">
        <w:rPr>
          <w:rFonts w:ascii="Times New Roman" w:hAnsi="Times New Roman" w:cs="Times New Roman"/>
          <w:sz w:val="24"/>
          <w:szCs w:val="24"/>
        </w:rPr>
        <w:t>, Российский индекс цитирования</w:t>
      </w:r>
      <w:r w:rsidR="007F434F">
        <w:rPr>
          <w:rFonts w:ascii="Times New Roman" w:hAnsi="Times New Roman" w:cs="Times New Roman"/>
          <w:sz w:val="24"/>
          <w:szCs w:val="24"/>
        </w:rPr>
        <w:t xml:space="preserve"> т.к. нет доступа к базам. </w:t>
      </w:r>
      <w:r w:rsidR="00817DDD">
        <w:rPr>
          <w:rFonts w:ascii="Times New Roman" w:hAnsi="Times New Roman" w:cs="Times New Roman"/>
          <w:sz w:val="24"/>
          <w:szCs w:val="24"/>
        </w:rPr>
        <w:t xml:space="preserve">Отдельные позиции будут известны после свода годового отчета.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C0" w:rsidRPr="00E01F8C" w:rsidRDefault="00227EC0" w:rsidP="00227E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F8C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227EC0" w:rsidRPr="00E01F8C" w:rsidRDefault="00227EC0" w:rsidP="00227EC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F8C">
        <w:rPr>
          <w:rFonts w:ascii="Times New Roman" w:hAnsi="Times New Roman" w:cs="Times New Roman"/>
          <w:sz w:val="24"/>
          <w:szCs w:val="24"/>
        </w:rPr>
        <w:t>Принять информацию первого проректора к сведению.</w:t>
      </w:r>
    </w:p>
    <w:p w:rsidR="00227EC0" w:rsidRPr="00E01F8C" w:rsidRDefault="00227EC0" w:rsidP="00227EC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F8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9B09CD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F8439C">
        <w:rPr>
          <w:rFonts w:ascii="Times New Roman" w:hAnsi="Times New Roman" w:cs="Times New Roman"/>
          <w:sz w:val="24"/>
          <w:szCs w:val="24"/>
        </w:rPr>
        <w:t xml:space="preserve">получению </w:t>
      </w:r>
      <w:r w:rsidR="005A1FE0">
        <w:rPr>
          <w:rFonts w:ascii="Times New Roman" w:hAnsi="Times New Roman" w:cs="Times New Roman"/>
          <w:sz w:val="24"/>
          <w:szCs w:val="24"/>
        </w:rPr>
        <w:t xml:space="preserve">полной </w:t>
      </w:r>
      <w:r w:rsidR="00F8439C">
        <w:rPr>
          <w:rFonts w:ascii="Times New Roman" w:hAnsi="Times New Roman" w:cs="Times New Roman"/>
          <w:sz w:val="24"/>
          <w:szCs w:val="24"/>
        </w:rPr>
        <w:t>информации</w:t>
      </w:r>
      <w:r w:rsidR="005A1FE0">
        <w:rPr>
          <w:rFonts w:ascii="Times New Roman" w:hAnsi="Times New Roman" w:cs="Times New Roman"/>
          <w:sz w:val="24"/>
          <w:szCs w:val="24"/>
        </w:rPr>
        <w:t>.</w:t>
      </w:r>
      <w:r w:rsidR="009B0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C0" w:rsidRPr="004C30DF" w:rsidRDefault="00227EC0" w:rsidP="00227EC0">
      <w:pPr>
        <w:pStyle w:val="a7"/>
        <w:ind w:left="4968" w:hanging="148"/>
        <w:rPr>
          <w:rFonts w:ascii="Times New Roman" w:hAnsi="Times New Roman" w:cs="Times New Roman"/>
          <w:bCs/>
          <w:i/>
          <w:sz w:val="24"/>
          <w:szCs w:val="24"/>
        </w:rPr>
      </w:pPr>
      <w:r w:rsidRPr="004C30DF">
        <w:rPr>
          <w:rFonts w:ascii="Times New Roman" w:hAnsi="Times New Roman" w:cs="Times New Roman"/>
          <w:bCs/>
          <w:i/>
          <w:sz w:val="24"/>
          <w:szCs w:val="24"/>
        </w:rPr>
        <w:t>Срок:</w:t>
      </w:r>
      <w:r w:rsidR="00F8439C">
        <w:rPr>
          <w:rFonts w:ascii="Times New Roman" w:hAnsi="Times New Roman" w:cs="Times New Roman"/>
          <w:bCs/>
          <w:i/>
          <w:sz w:val="24"/>
          <w:szCs w:val="24"/>
        </w:rPr>
        <w:t xml:space="preserve"> июнь 2020г. </w:t>
      </w:r>
    </w:p>
    <w:p w:rsidR="00227EC0" w:rsidRDefault="00227EC0" w:rsidP="00227EC0">
      <w:pPr>
        <w:pStyle w:val="a7"/>
        <w:ind w:left="4968" w:hanging="148"/>
        <w:rPr>
          <w:rFonts w:ascii="Times New Roman" w:hAnsi="Times New Roman" w:cs="Times New Roman"/>
          <w:bCs/>
          <w:i/>
          <w:sz w:val="24"/>
          <w:szCs w:val="24"/>
        </w:rPr>
      </w:pPr>
      <w:r w:rsidRPr="004C30DF">
        <w:rPr>
          <w:rFonts w:ascii="Times New Roman" w:hAnsi="Times New Roman" w:cs="Times New Roman"/>
          <w:bCs/>
          <w:i/>
          <w:sz w:val="24"/>
          <w:szCs w:val="24"/>
        </w:rPr>
        <w:t xml:space="preserve">Ответственные: </w:t>
      </w:r>
      <w:proofErr w:type="spellStart"/>
      <w:r w:rsidR="00F8439C">
        <w:rPr>
          <w:rFonts w:ascii="Times New Roman" w:hAnsi="Times New Roman" w:cs="Times New Roman"/>
          <w:bCs/>
          <w:i/>
          <w:sz w:val="24"/>
          <w:szCs w:val="24"/>
        </w:rPr>
        <w:t>рук</w:t>
      </w:r>
      <w:proofErr w:type="gramStart"/>
      <w:r w:rsidRPr="004C30D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8439C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 w:rsidR="00F8439C">
        <w:rPr>
          <w:rFonts w:ascii="Times New Roman" w:hAnsi="Times New Roman" w:cs="Times New Roman"/>
          <w:bCs/>
          <w:i/>
          <w:sz w:val="24"/>
          <w:szCs w:val="24"/>
        </w:rPr>
        <w:t>азделов</w:t>
      </w:r>
      <w:proofErr w:type="spellEnd"/>
      <w:r w:rsidRPr="004C30D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86E6F" w:rsidRPr="00125F12" w:rsidRDefault="00486E6F" w:rsidP="00486E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12">
        <w:rPr>
          <w:rFonts w:ascii="Times New Roman" w:hAnsi="Times New Roman" w:cs="Times New Roman"/>
          <w:sz w:val="24"/>
          <w:szCs w:val="24"/>
        </w:rPr>
        <w:t xml:space="preserve">Дополнить в Дорожную карту на 2020-2021 учебный год с учетом НПА и требований к </w:t>
      </w:r>
      <w:r w:rsidR="00125F12" w:rsidRPr="00125F12">
        <w:rPr>
          <w:rFonts w:ascii="Times New Roman" w:hAnsi="Times New Roman" w:cs="Times New Roman"/>
          <w:sz w:val="24"/>
          <w:szCs w:val="24"/>
        </w:rPr>
        <w:t>ОВПО</w:t>
      </w:r>
      <w:r w:rsidRPr="00125F12">
        <w:rPr>
          <w:rFonts w:ascii="Times New Roman" w:hAnsi="Times New Roman" w:cs="Times New Roman"/>
          <w:sz w:val="24"/>
          <w:szCs w:val="24"/>
        </w:rPr>
        <w:t>.</w:t>
      </w:r>
    </w:p>
    <w:p w:rsidR="00125F12" w:rsidRPr="004C30DF" w:rsidRDefault="00125F12" w:rsidP="00125F12">
      <w:pPr>
        <w:pStyle w:val="a7"/>
        <w:ind w:firstLine="4100"/>
        <w:rPr>
          <w:rFonts w:ascii="Times New Roman" w:hAnsi="Times New Roman" w:cs="Times New Roman"/>
          <w:bCs/>
          <w:i/>
          <w:sz w:val="24"/>
          <w:szCs w:val="24"/>
        </w:rPr>
      </w:pPr>
      <w:r w:rsidRPr="004C30DF">
        <w:rPr>
          <w:rFonts w:ascii="Times New Roman" w:hAnsi="Times New Roman" w:cs="Times New Roman"/>
          <w:bCs/>
          <w:i/>
          <w:sz w:val="24"/>
          <w:szCs w:val="24"/>
        </w:rPr>
        <w:t>Срок: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август 2020г. </w:t>
      </w:r>
    </w:p>
    <w:p w:rsidR="00125F12" w:rsidRDefault="00125F12" w:rsidP="00125F12">
      <w:pPr>
        <w:pStyle w:val="a7"/>
        <w:ind w:firstLine="4100"/>
        <w:rPr>
          <w:rFonts w:ascii="Times New Roman" w:hAnsi="Times New Roman" w:cs="Times New Roman"/>
          <w:bCs/>
          <w:i/>
          <w:sz w:val="24"/>
          <w:szCs w:val="24"/>
        </w:rPr>
      </w:pPr>
      <w:r w:rsidRPr="004C30DF">
        <w:rPr>
          <w:rFonts w:ascii="Times New Roman" w:hAnsi="Times New Roman" w:cs="Times New Roman"/>
          <w:bCs/>
          <w:i/>
          <w:sz w:val="24"/>
          <w:szCs w:val="24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рук</w:t>
      </w:r>
      <w:proofErr w:type="gramStart"/>
      <w:r w:rsidRPr="004C30DF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азделов</w:t>
      </w:r>
      <w:proofErr w:type="spellEnd"/>
      <w:r w:rsidRPr="004C30D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F04A1" w:rsidRPr="00E01F8C" w:rsidRDefault="007F04A1" w:rsidP="00227EC0">
      <w:pPr>
        <w:pStyle w:val="a7"/>
        <w:ind w:left="4260" w:firstLine="696"/>
        <w:rPr>
          <w:rFonts w:ascii="Times New Roman" w:hAnsi="Times New Roman" w:cs="Times New Roman"/>
          <w:sz w:val="24"/>
          <w:szCs w:val="24"/>
        </w:rPr>
      </w:pPr>
    </w:p>
    <w:p w:rsidR="00227EC0" w:rsidRPr="00E01F8C" w:rsidRDefault="00227EC0" w:rsidP="00227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F8C">
        <w:rPr>
          <w:rFonts w:ascii="Times New Roman" w:hAnsi="Times New Roman" w:cs="Times New Roman"/>
          <w:b/>
          <w:sz w:val="24"/>
          <w:szCs w:val="24"/>
        </w:rPr>
        <w:t>Председатель Учёного совета</w:t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01F8C">
        <w:rPr>
          <w:rFonts w:ascii="Times New Roman" w:hAnsi="Times New Roman" w:cs="Times New Roman"/>
          <w:b/>
          <w:sz w:val="24"/>
          <w:szCs w:val="24"/>
        </w:rPr>
        <w:t>К.Н.Менлибаев</w:t>
      </w:r>
      <w:proofErr w:type="spellEnd"/>
    </w:p>
    <w:p w:rsidR="00227EC0" w:rsidRPr="00E01F8C" w:rsidRDefault="00227EC0" w:rsidP="00227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EC0" w:rsidRPr="00E01F8C" w:rsidRDefault="00227EC0" w:rsidP="00227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F8C">
        <w:rPr>
          <w:rFonts w:ascii="Times New Roman" w:hAnsi="Times New Roman" w:cs="Times New Roman"/>
          <w:b/>
          <w:sz w:val="24"/>
          <w:szCs w:val="24"/>
        </w:rPr>
        <w:t xml:space="preserve">Ученый секретарь </w:t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r w:rsidRPr="00E01F8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01F8C">
        <w:rPr>
          <w:rFonts w:ascii="Times New Roman" w:hAnsi="Times New Roman" w:cs="Times New Roman"/>
          <w:b/>
          <w:sz w:val="24"/>
          <w:szCs w:val="24"/>
        </w:rPr>
        <w:t>Ж.М.Акпарова</w:t>
      </w:r>
      <w:proofErr w:type="spellEnd"/>
    </w:p>
    <w:p w:rsidR="00697020" w:rsidRPr="00231CF7" w:rsidRDefault="00697020" w:rsidP="00F2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7020" w:rsidRPr="00231CF7" w:rsidSect="00CF06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D80"/>
    <w:multiLevelType w:val="hybridMultilevel"/>
    <w:tmpl w:val="271A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77A4"/>
    <w:multiLevelType w:val="hybridMultilevel"/>
    <w:tmpl w:val="A6684E1A"/>
    <w:lvl w:ilvl="0" w:tplc="674C2C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F5342E"/>
    <w:multiLevelType w:val="hybridMultilevel"/>
    <w:tmpl w:val="C460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A7"/>
    <w:rsid w:val="00036FC4"/>
    <w:rsid w:val="000D72F3"/>
    <w:rsid w:val="000E59C4"/>
    <w:rsid w:val="000F5DB5"/>
    <w:rsid w:val="00101436"/>
    <w:rsid w:val="00125F12"/>
    <w:rsid w:val="00137FDE"/>
    <w:rsid w:val="001A2FFF"/>
    <w:rsid w:val="001A527F"/>
    <w:rsid w:val="001A6B06"/>
    <w:rsid w:val="001B1B40"/>
    <w:rsid w:val="001D68A4"/>
    <w:rsid w:val="00206A5A"/>
    <w:rsid w:val="00227EC0"/>
    <w:rsid w:val="00231CF7"/>
    <w:rsid w:val="00237F7D"/>
    <w:rsid w:val="00272AE6"/>
    <w:rsid w:val="002A295F"/>
    <w:rsid w:val="002B0118"/>
    <w:rsid w:val="002F46E1"/>
    <w:rsid w:val="00310E8C"/>
    <w:rsid w:val="00332E6F"/>
    <w:rsid w:val="00351035"/>
    <w:rsid w:val="00362A68"/>
    <w:rsid w:val="003A5642"/>
    <w:rsid w:val="003D07D2"/>
    <w:rsid w:val="003D77A6"/>
    <w:rsid w:val="003E4DC9"/>
    <w:rsid w:val="003F2C67"/>
    <w:rsid w:val="003F5C92"/>
    <w:rsid w:val="00417961"/>
    <w:rsid w:val="00453CA1"/>
    <w:rsid w:val="00475C31"/>
    <w:rsid w:val="00486E6F"/>
    <w:rsid w:val="0049035F"/>
    <w:rsid w:val="00491152"/>
    <w:rsid w:val="004C2562"/>
    <w:rsid w:val="004C59FE"/>
    <w:rsid w:val="004C6FC7"/>
    <w:rsid w:val="00534591"/>
    <w:rsid w:val="0058371B"/>
    <w:rsid w:val="005A1FE0"/>
    <w:rsid w:val="005B40B5"/>
    <w:rsid w:val="005C0EB4"/>
    <w:rsid w:val="005E4DB8"/>
    <w:rsid w:val="005E710B"/>
    <w:rsid w:val="005F73D0"/>
    <w:rsid w:val="00600B54"/>
    <w:rsid w:val="006101DF"/>
    <w:rsid w:val="00635AC5"/>
    <w:rsid w:val="00654181"/>
    <w:rsid w:val="00666148"/>
    <w:rsid w:val="006832EA"/>
    <w:rsid w:val="006936A6"/>
    <w:rsid w:val="00697020"/>
    <w:rsid w:val="006C57C3"/>
    <w:rsid w:val="006E0288"/>
    <w:rsid w:val="007059AD"/>
    <w:rsid w:val="007169D1"/>
    <w:rsid w:val="007215C8"/>
    <w:rsid w:val="00780E06"/>
    <w:rsid w:val="007905B4"/>
    <w:rsid w:val="007B3FC5"/>
    <w:rsid w:val="007E1A05"/>
    <w:rsid w:val="007F04A1"/>
    <w:rsid w:val="007F1E7F"/>
    <w:rsid w:val="007F434F"/>
    <w:rsid w:val="00817DDD"/>
    <w:rsid w:val="008B4786"/>
    <w:rsid w:val="008C3FB1"/>
    <w:rsid w:val="008E277F"/>
    <w:rsid w:val="008E4382"/>
    <w:rsid w:val="008F0EFD"/>
    <w:rsid w:val="009119DA"/>
    <w:rsid w:val="00912095"/>
    <w:rsid w:val="00917983"/>
    <w:rsid w:val="009266F8"/>
    <w:rsid w:val="00972554"/>
    <w:rsid w:val="00983C80"/>
    <w:rsid w:val="009977F9"/>
    <w:rsid w:val="009B09CD"/>
    <w:rsid w:val="00A05869"/>
    <w:rsid w:val="00A1164A"/>
    <w:rsid w:val="00A162FA"/>
    <w:rsid w:val="00A533DC"/>
    <w:rsid w:val="00A84F6B"/>
    <w:rsid w:val="00AB4204"/>
    <w:rsid w:val="00AC0366"/>
    <w:rsid w:val="00AD62C6"/>
    <w:rsid w:val="00AF3F34"/>
    <w:rsid w:val="00B155B7"/>
    <w:rsid w:val="00B22EE2"/>
    <w:rsid w:val="00B601E2"/>
    <w:rsid w:val="00B72F2D"/>
    <w:rsid w:val="00B764A9"/>
    <w:rsid w:val="00B8465B"/>
    <w:rsid w:val="00B86142"/>
    <w:rsid w:val="00BB4EE2"/>
    <w:rsid w:val="00BC72CC"/>
    <w:rsid w:val="00C276A7"/>
    <w:rsid w:val="00C46330"/>
    <w:rsid w:val="00C95A75"/>
    <w:rsid w:val="00CE22FC"/>
    <w:rsid w:val="00CF0612"/>
    <w:rsid w:val="00CF1DCA"/>
    <w:rsid w:val="00D3313D"/>
    <w:rsid w:val="00D45934"/>
    <w:rsid w:val="00D4655F"/>
    <w:rsid w:val="00D5620B"/>
    <w:rsid w:val="00D85DEE"/>
    <w:rsid w:val="00D91E48"/>
    <w:rsid w:val="00DE2B50"/>
    <w:rsid w:val="00E27D91"/>
    <w:rsid w:val="00E53E71"/>
    <w:rsid w:val="00E615EF"/>
    <w:rsid w:val="00EA74AD"/>
    <w:rsid w:val="00EC6686"/>
    <w:rsid w:val="00EE1D09"/>
    <w:rsid w:val="00F20ADA"/>
    <w:rsid w:val="00F36EE3"/>
    <w:rsid w:val="00F557F6"/>
    <w:rsid w:val="00F56536"/>
    <w:rsid w:val="00F8439C"/>
    <w:rsid w:val="00F85D85"/>
    <w:rsid w:val="00FC75F1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E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EC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E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E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2020-06-03T03:56:00Z</cp:lastPrinted>
  <dcterms:created xsi:type="dcterms:W3CDTF">2020-05-27T09:45:00Z</dcterms:created>
  <dcterms:modified xsi:type="dcterms:W3CDTF">2020-06-04T04:12:00Z</dcterms:modified>
</cp:coreProperties>
</file>