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18" w:rsidRPr="000C7411" w:rsidRDefault="000C7411" w:rsidP="0011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11">
        <w:rPr>
          <w:rFonts w:ascii="Times New Roman" w:hAnsi="Times New Roman" w:cs="Times New Roman"/>
          <w:b/>
          <w:sz w:val="24"/>
          <w:szCs w:val="24"/>
        </w:rPr>
        <w:t xml:space="preserve">Мероприятия, по сопровождению трудоустройства выпускников </w:t>
      </w:r>
      <w:r w:rsidR="001150D5" w:rsidRPr="000C7411">
        <w:rPr>
          <w:rFonts w:ascii="Times New Roman" w:hAnsi="Times New Roman" w:cs="Times New Roman"/>
          <w:b/>
          <w:sz w:val="24"/>
          <w:szCs w:val="24"/>
        </w:rPr>
        <w:t>Академии «</w:t>
      </w:r>
      <w:proofErr w:type="spellStart"/>
      <w:r w:rsidR="001150D5" w:rsidRPr="000C7411"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 w:rsidR="001150D5" w:rsidRPr="000C7411">
        <w:rPr>
          <w:rFonts w:ascii="Times New Roman" w:hAnsi="Times New Roman" w:cs="Times New Roman"/>
          <w:b/>
          <w:sz w:val="24"/>
          <w:szCs w:val="24"/>
        </w:rPr>
        <w:t>»</w:t>
      </w:r>
    </w:p>
    <w:p w:rsidR="001150D5" w:rsidRPr="0007635B" w:rsidRDefault="001150D5" w:rsidP="0002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C4" w:rsidRPr="0007635B" w:rsidRDefault="001646C4" w:rsidP="00026A5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6"/>
        <w:gridCol w:w="5566"/>
        <w:gridCol w:w="2268"/>
        <w:gridCol w:w="1701"/>
      </w:tblGrid>
      <w:tr w:rsidR="001646C4" w:rsidRPr="0007635B" w:rsidTr="000C7411">
        <w:tc>
          <w:tcPr>
            <w:tcW w:w="49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№ п/п </w:t>
            </w:r>
          </w:p>
        </w:tc>
        <w:tc>
          <w:tcPr>
            <w:tcW w:w="556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Наименование основных мер </w:t>
            </w:r>
          </w:p>
        </w:tc>
        <w:tc>
          <w:tcPr>
            <w:tcW w:w="2268" w:type="dxa"/>
          </w:tcPr>
          <w:p w:rsidR="001646C4" w:rsidRPr="000C7411" w:rsidRDefault="000C7411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kk-KZ"/>
              </w:rPr>
              <w:t>Ответственный</w:t>
            </w:r>
          </w:p>
        </w:tc>
        <w:tc>
          <w:tcPr>
            <w:tcW w:w="1701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Срок исполнения </w:t>
            </w:r>
          </w:p>
        </w:tc>
      </w:tr>
      <w:tr w:rsidR="001646C4" w:rsidRPr="0007635B" w:rsidTr="000C7411">
        <w:tc>
          <w:tcPr>
            <w:tcW w:w="49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6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646C4" w:rsidRPr="0007635B" w:rsidTr="000C7411">
        <w:tc>
          <w:tcPr>
            <w:tcW w:w="49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66" w:type="dxa"/>
          </w:tcPr>
          <w:p w:rsidR="001646C4" w:rsidRPr="0007635B" w:rsidRDefault="001646C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выпускников для составления прогноза трудоустройства</w:t>
            </w:r>
          </w:p>
        </w:tc>
        <w:tc>
          <w:tcPr>
            <w:tcW w:w="2268" w:type="dxa"/>
          </w:tcPr>
          <w:p w:rsidR="006D2CAA" w:rsidRPr="0007635B" w:rsidRDefault="00756CC3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Зав. кафедрамы</w:t>
            </w:r>
            <w:r w:rsidR="006D2CAA"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1646C4" w:rsidRPr="0007635B" w:rsidRDefault="001178A4" w:rsidP="00026A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в ассоциацию выпускников юридического факультета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Академии «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https://www.facebook.com/groups/1173783325997174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выпускников и студентов по вопросам трудоустройства.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мере надобности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Совершенствование организации и проведения всех видов практики обучающихся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Постоянно 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Анализ трудоустройства выпускников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выпускников в Ярмарках вакансий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Обучение выпускников по вопросам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самозанятости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Организация и проведение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тренинговых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курсов по вопросам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составлению резюме и т.д.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 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-страницы кафедры юридических дисциплин по трудоустройству на сайте академии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работодателями по вопросам трудоустройства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кураторских часов с представителями центра занятости населения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инструментария для проведения мониторинга и мониторинг трудоустройства выпускников</w:t>
            </w: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информационно-разъяснительных работ по сдаче тестов на государственную службу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Системное информирование абитуриентов, обучающихся, выпускников и работодателей о содействии занятости обучающихся, трудоустройстве и профессиональном росте выпускников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ОП Юриспруденция Академии «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Создание базы вакансий для выпускников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ОП Юриспруденция</w:t>
            </w: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 сайте ассоциации 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выпускников юридического факультета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Академии «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Bolashaq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Составление отчета по трудоустройству выпускников</w:t>
            </w:r>
            <w:r w:rsidRPr="000763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16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shd w:val="clear" w:color="auto" w:fill="FFFFFF"/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Информация о выпускниках</w:t>
            </w: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</w:t>
            </w: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сайте</w:t>
            </w: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Академии</w:t>
            </w:r>
            <w:r w:rsidRPr="000763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Bolashaq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17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shd w:val="clear" w:color="auto" w:fill="FFFFFF"/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Академии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Bolashaq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7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отзывов выпускников.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18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выпускников к 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средних общеобразовательных школах, лицеях, гимназиях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19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выпускников, работающих в школах, к подготовке команд учеников для участия в ежегодном областном конкурсе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«Юный педагог,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20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глашение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выпускников, работающих в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образования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к участию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научно-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конференциях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семинарах,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Академией «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Bolashaq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21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выпускниками по совместной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разработке учебно- методических пособий,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научных статей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22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Анкетирование выпускников.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23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выпускников к </w:t>
            </w:r>
            <w:proofErr w:type="spellStart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в средних общеобразовательных школах, лицеях, гимназиях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24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Привлечение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 работе Академического комитета кафедры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Pr="0007635B" w:rsidRDefault="00756CC3" w:rsidP="00756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25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Проведение онлайн опроса среди работодателей по вопросу </w:t>
            </w:r>
            <w:r w:rsidRPr="000763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 необходимых компетенциях выпускников и </w:t>
            </w: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определения потребностей в изучаемых дисциплинах 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26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областных, городских, районных выставках, ярмарках по трудоустройству.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27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ind w:left="250" w:right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63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качестве жюри в областных конкурсах «Лучший педагог-психолог» и «Лучший вожатый» среди организаций образования Карагандинской области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28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29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Сотрудничество с образовательными организациями, выступающими в качестве социальных партнеров для выпускников.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30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 по вопросам профессиональных намерений.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bookmarkStart w:id="0" w:name="_GoBack"/>
            <w:bookmarkEnd w:id="0"/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31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Актуализация банка вакансий для выпускников.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32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вакансиях рабочих мест на сайте академии «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Bolashaq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», в официальных группах социальных сетей, других ресурсах образовательной организации вакансий для выпускников.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33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Сбор отзывов от работодателей о качестве подготовки выпускников.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34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участию в образовательном процессе (чтение лекций, проведение семинаров, мастер-классов и др.).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35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выпускников (связь с работодателями, переписка, сбор вакансий).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36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семинара: «Профессионал будущего: эффективное обучение и успешное трудоустройство».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37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работы обучающимися образовательной программы </w:t>
            </w:r>
            <w:r w:rsidRPr="0007635B">
              <w:rPr>
                <w:rFonts w:ascii="Times New Roman" w:hAnsi="Times New Roman" w:cs="Times New Roman"/>
                <w:bCs/>
                <w:sz w:val="24"/>
                <w:szCs w:val="24"/>
              </w:rPr>
              <w:t>6В01201</w:t>
            </w:r>
            <w:r w:rsidRPr="00076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«Дошкольное обучение и воспитание», </w:t>
            </w:r>
          </w:p>
          <w:p w:rsidR="00756CC3" w:rsidRPr="0007635B" w:rsidRDefault="00756CC3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процесса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38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Круглый стол «Новые критерии оценки трудоустройства выпускников».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39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выпускниками.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40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консультаций по вопросам </w:t>
            </w:r>
            <w:proofErr w:type="spellStart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, составления и размещения резюме.</w:t>
            </w:r>
          </w:p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выпускников.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41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возможности дальнейшего профессионального образования (выстраивание индивидуальной образовательной траектории).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42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по созданию индивидуального перспективного плана профессионального развития выпускника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43</w:t>
            </w:r>
          </w:p>
        </w:tc>
        <w:tc>
          <w:tcPr>
            <w:tcW w:w="5566" w:type="dxa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студентов выпускных групп, выпускников с состоявшимися специалистами.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44</w:t>
            </w:r>
          </w:p>
        </w:tc>
        <w:tc>
          <w:tcPr>
            <w:tcW w:w="5566" w:type="dxa"/>
            <w:vAlign w:val="bottom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(семинары, круглый стол), направленных на развитие профессиональных навыков и компетенций студентов выпускных групп, выпускников.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45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46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Профессиональное единство, обмен опытом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756CC3" w:rsidRPr="0007635B" w:rsidTr="000C7411">
        <w:tc>
          <w:tcPr>
            <w:tcW w:w="496" w:type="dxa"/>
          </w:tcPr>
          <w:p w:rsidR="00756CC3" w:rsidRPr="0007635B" w:rsidRDefault="000C7411" w:rsidP="00756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47</w:t>
            </w:r>
          </w:p>
        </w:tc>
        <w:tc>
          <w:tcPr>
            <w:tcW w:w="5566" w:type="dxa"/>
            <w:vAlign w:val="center"/>
          </w:tcPr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анкет и проведение исследования для мониторинга трудоустройства выпускников: </w:t>
            </w:r>
          </w:p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 xml:space="preserve">А) работодателей по качеству подготовки выпускников; </w:t>
            </w:r>
          </w:p>
          <w:p w:rsidR="00756CC3" w:rsidRPr="0007635B" w:rsidRDefault="00756CC3" w:rsidP="0075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5B">
              <w:rPr>
                <w:rFonts w:ascii="Times New Roman" w:hAnsi="Times New Roman" w:cs="Times New Roman"/>
                <w:sz w:val="24"/>
                <w:szCs w:val="24"/>
              </w:rPr>
              <w:t>Б) выпускников по качеству собственной подготовки</w:t>
            </w:r>
          </w:p>
        </w:tc>
        <w:tc>
          <w:tcPr>
            <w:tcW w:w="2268" w:type="dxa"/>
          </w:tcPr>
          <w:p w:rsidR="00756CC3" w:rsidRDefault="00756CC3" w:rsidP="00756CC3"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Зав. кафедрамы</w:t>
            </w:r>
            <w:r w:rsidRPr="00677F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56CC3" w:rsidRDefault="00756CC3" w:rsidP="00756CC3">
            <w:r w:rsidRPr="0002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</w:tbl>
    <w:p w:rsidR="001646C4" w:rsidRPr="0007635B" w:rsidRDefault="001646C4" w:rsidP="00026A5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150D5" w:rsidRPr="0007635B" w:rsidRDefault="001646C4" w:rsidP="0002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5B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1150D5" w:rsidRPr="0007635B" w:rsidRDefault="001150D5" w:rsidP="0011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50D5" w:rsidRPr="0007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5"/>
    <w:rsid w:val="00026A5F"/>
    <w:rsid w:val="0007635B"/>
    <w:rsid w:val="000773DE"/>
    <w:rsid w:val="000C7411"/>
    <w:rsid w:val="001150D5"/>
    <w:rsid w:val="001178A4"/>
    <w:rsid w:val="001646C4"/>
    <w:rsid w:val="006D2CAA"/>
    <w:rsid w:val="00756CC3"/>
    <w:rsid w:val="009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7142F-3DCA-406F-A0D9-686EDCD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admin333</dc:creator>
  <cp:lastModifiedBy>Akparova</cp:lastModifiedBy>
  <cp:revision>7</cp:revision>
  <dcterms:created xsi:type="dcterms:W3CDTF">2021-10-14T05:15:00Z</dcterms:created>
  <dcterms:modified xsi:type="dcterms:W3CDTF">2021-10-14T06:40:00Z</dcterms:modified>
</cp:coreProperties>
</file>